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E8620" w14:textId="600E565E" w:rsidR="0047366C" w:rsidRDefault="00221D6E" w:rsidP="00221D6E">
      <w:pPr>
        <w:pStyle w:val="1"/>
        <w:jc w:val="center"/>
        <w:rPr>
          <w:rtl/>
        </w:rPr>
      </w:pPr>
      <w:r>
        <w:rPr>
          <w:rFonts w:hint="cs"/>
          <w:rtl/>
        </w:rPr>
        <w:t>מענה לשאלות הבהרה קול קורא למחקרים בנושא שינוי אקלים מס' 2022/2</w:t>
      </w:r>
    </w:p>
    <w:p w14:paraId="21145088" w14:textId="236238F7" w:rsidR="00221D6E" w:rsidRDefault="00221D6E" w:rsidP="00221D6E">
      <w:pPr>
        <w:rPr>
          <w:rtl/>
        </w:rPr>
      </w:pPr>
    </w:p>
    <w:tbl>
      <w:tblPr>
        <w:tblpPr w:leftFromText="180" w:rightFromText="180" w:vertAnchor="text" w:horzAnchor="margin" w:tblpXSpec="right" w:tblpY="237"/>
        <w:bidiVisual/>
        <w:tblW w:w="9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מענה לשאלות הבהרה קול קורא שינוי אקלים 2022/2"/>
      </w:tblPr>
      <w:tblGrid>
        <w:gridCol w:w="842"/>
        <w:gridCol w:w="1285"/>
        <w:gridCol w:w="4962"/>
        <w:gridCol w:w="2827"/>
      </w:tblGrid>
      <w:tr w:rsidR="00221D6E" w:rsidRPr="007A1962" w14:paraId="79836BB5" w14:textId="77777777" w:rsidTr="008C1579">
        <w:trPr>
          <w:trHeight w:val="283"/>
          <w:tblHeader/>
        </w:trPr>
        <w:tc>
          <w:tcPr>
            <w:tcW w:w="84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3733704" w14:textId="77777777" w:rsidR="00221D6E" w:rsidRPr="007A1962" w:rsidRDefault="00221D6E" w:rsidP="008C1579">
            <w:pPr>
              <w:spacing w:line="360" w:lineRule="auto"/>
              <w:jc w:val="center"/>
              <w:rPr>
                <w:rFonts w:asciiTheme="minorBidi" w:eastAsia="Times New Roman" w:hAnsiTheme="minorBidi"/>
                <w:b/>
                <w:bCs/>
                <w:sz w:val="24"/>
                <w:szCs w:val="24"/>
                <w:lang w:eastAsia="he-IL"/>
              </w:rPr>
            </w:pPr>
            <w:r w:rsidRPr="007A1962">
              <w:rPr>
                <w:rFonts w:asciiTheme="minorBidi" w:eastAsia="Times New Roman" w:hAnsiTheme="minorBidi"/>
                <w:b/>
                <w:bCs/>
                <w:sz w:val="24"/>
                <w:szCs w:val="24"/>
                <w:rtl/>
                <w:lang w:eastAsia="he-IL"/>
              </w:rPr>
              <w:t>#</w:t>
            </w:r>
          </w:p>
        </w:tc>
        <w:tc>
          <w:tcPr>
            <w:tcW w:w="1285"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6127A5C" w14:textId="77777777" w:rsidR="00221D6E" w:rsidRPr="007A1962" w:rsidRDefault="00221D6E" w:rsidP="008C1579">
            <w:pPr>
              <w:spacing w:line="360" w:lineRule="auto"/>
              <w:jc w:val="center"/>
              <w:rPr>
                <w:rFonts w:asciiTheme="minorBidi" w:eastAsia="Times New Roman" w:hAnsiTheme="minorBidi"/>
                <w:b/>
                <w:bCs/>
                <w:sz w:val="24"/>
                <w:szCs w:val="24"/>
                <w:lang w:eastAsia="he-IL"/>
              </w:rPr>
            </w:pPr>
            <w:r w:rsidRPr="007A1962">
              <w:rPr>
                <w:rFonts w:asciiTheme="minorBidi" w:eastAsia="Times New Roman" w:hAnsiTheme="minorBidi"/>
                <w:b/>
                <w:bCs/>
                <w:sz w:val="24"/>
                <w:szCs w:val="24"/>
                <w:rtl/>
                <w:lang w:eastAsia="he-IL"/>
              </w:rPr>
              <w:t>הסעיף במכרז</w:t>
            </w:r>
          </w:p>
        </w:tc>
        <w:tc>
          <w:tcPr>
            <w:tcW w:w="496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DECD019" w14:textId="77777777" w:rsidR="00221D6E" w:rsidRPr="007A1962" w:rsidRDefault="00221D6E" w:rsidP="008C1579">
            <w:pPr>
              <w:spacing w:line="360" w:lineRule="auto"/>
              <w:jc w:val="center"/>
              <w:rPr>
                <w:rFonts w:asciiTheme="minorBidi" w:eastAsia="Times New Roman" w:hAnsiTheme="minorBidi"/>
                <w:b/>
                <w:bCs/>
                <w:sz w:val="24"/>
                <w:szCs w:val="24"/>
                <w:lang w:eastAsia="he-IL"/>
              </w:rPr>
            </w:pPr>
            <w:r w:rsidRPr="007A1962">
              <w:rPr>
                <w:rFonts w:asciiTheme="minorBidi" w:eastAsia="Times New Roman" w:hAnsiTheme="minorBidi"/>
                <w:b/>
                <w:bCs/>
                <w:sz w:val="24"/>
                <w:szCs w:val="24"/>
                <w:rtl/>
                <w:lang w:eastAsia="he-IL"/>
              </w:rPr>
              <w:t>שאלה</w:t>
            </w:r>
          </w:p>
        </w:tc>
        <w:tc>
          <w:tcPr>
            <w:tcW w:w="282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0F81D28" w14:textId="77777777" w:rsidR="00221D6E" w:rsidRPr="007A1962" w:rsidRDefault="00221D6E" w:rsidP="008C1579">
            <w:pPr>
              <w:spacing w:line="360" w:lineRule="auto"/>
              <w:jc w:val="center"/>
              <w:rPr>
                <w:rFonts w:asciiTheme="minorBidi" w:eastAsia="Times New Roman" w:hAnsiTheme="minorBidi"/>
                <w:b/>
                <w:bCs/>
                <w:sz w:val="24"/>
                <w:szCs w:val="24"/>
                <w:lang w:eastAsia="he-IL"/>
              </w:rPr>
            </w:pPr>
            <w:r w:rsidRPr="007A1962">
              <w:rPr>
                <w:rFonts w:asciiTheme="minorBidi" w:eastAsia="Times New Roman" w:hAnsiTheme="minorBidi"/>
                <w:b/>
                <w:bCs/>
                <w:sz w:val="24"/>
                <w:szCs w:val="24"/>
                <w:rtl/>
                <w:lang w:eastAsia="he-IL"/>
              </w:rPr>
              <w:t>תשובת עורך המכרז</w:t>
            </w:r>
          </w:p>
        </w:tc>
      </w:tr>
      <w:tr w:rsidR="00221D6E" w:rsidRPr="007A1962" w14:paraId="361E169E"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1C7F969"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FB81852"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כללי</w:t>
            </w:r>
          </w:p>
        </w:tc>
        <w:tc>
          <w:tcPr>
            <w:tcW w:w="4962" w:type="dxa"/>
            <w:tcBorders>
              <w:top w:val="single" w:sz="4" w:space="0" w:color="auto"/>
              <w:left w:val="single" w:sz="4" w:space="0" w:color="auto"/>
              <w:bottom w:val="single" w:sz="4" w:space="0" w:color="auto"/>
              <w:right w:val="single" w:sz="4" w:space="0" w:color="auto"/>
            </w:tcBorders>
          </w:tcPr>
          <w:p w14:paraId="4489E033" w14:textId="77777777" w:rsidR="00221D6E" w:rsidRPr="007A1962" w:rsidRDefault="00221D6E" w:rsidP="008C1579">
            <w:pPr>
              <w:spacing w:line="360" w:lineRule="auto"/>
              <w:rPr>
                <w:rFonts w:asciiTheme="minorBidi" w:hAnsiTheme="minorBidi"/>
                <w:sz w:val="24"/>
                <w:szCs w:val="24"/>
              </w:rPr>
            </w:pPr>
            <w:r w:rsidRPr="007A1962">
              <w:rPr>
                <w:rFonts w:asciiTheme="minorBidi" w:hAnsiTheme="minorBidi"/>
                <w:sz w:val="24"/>
                <w:szCs w:val="24"/>
                <w:rtl/>
              </w:rPr>
              <w:t>בהנחיות לכתיבת הצעות המחקר, לא ראיתי הוראות לגבי הכתב עצמו, בדגש על מרווח בין שורות (שורה אחת, שורה וחצי, או רווח כפול). כמו כן, גודל פונט וסוג פונט. למשתנים האלו יש השפעה על כמות המלל.</w:t>
            </w:r>
          </w:p>
        </w:tc>
        <w:tc>
          <w:tcPr>
            <w:tcW w:w="2827" w:type="dxa"/>
            <w:tcBorders>
              <w:top w:val="single" w:sz="4" w:space="0" w:color="auto"/>
              <w:left w:val="single" w:sz="4" w:space="0" w:color="auto"/>
              <w:bottom w:val="single" w:sz="4" w:space="0" w:color="auto"/>
              <w:right w:val="single" w:sz="4" w:space="0" w:color="auto"/>
            </w:tcBorders>
          </w:tcPr>
          <w:p w14:paraId="786AD945"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הוראות מיוחדות.</w:t>
            </w:r>
          </w:p>
        </w:tc>
      </w:tr>
      <w:tr w:rsidR="00221D6E" w:rsidRPr="007A1962" w14:paraId="0D86A38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B566A4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D37756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כללי</w:t>
            </w:r>
          </w:p>
        </w:tc>
        <w:tc>
          <w:tcPr>
            <w:tcW w:w="4962" w:type="dxa"/>
            <w:tcBorders>
              <w:top w:val="single" w:sz="4" w:space="0" w:color="auto"/>
              <w:left w:val="single" w:sz="4" w:space="0" w:color="auto"/>
              <w:bottom w:val="single" w:sz="4" w:space="0" w:color="auto"/>
              <w:right w:val="single" w:sz="4" w:space="0" w:color="auto"/>
            </w:tcBorders>
          </w:tcPr>
          <w:p w14:paraId="539F4A21"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אילו מהנספחים המפורטים בקול הקורא רלבנטיים להצעה של חוקר ממוסד אקדמאי, אילו מתוכם נדרש לצרף כבר בשלב הגשת ההצעה ואילו – רק בשלב חתימת החוזה במידה וההצעה אושרה למימון.</w:t>
            </w:r>
          </w:p>
        </w:tc>
        <w:tc>
          <w:tcPr>
            <w:tcW w:w="2827" w:type="dxa"/>
            <w:tcBorders>
              <w:top w:val="single" w:sz="4" w:space="0" w:color="auto"/>
              <w:left w:val="single" w:sz="4" w:space="0" w:color="auto"/>
              <w:bottom w:val="single" w:sz="4" w:space="0" w:color="auto"/>
              <w:right w:val="single" w:sz="4" w:space="0" w:color="auto"/>
            </w:tcBorders>
          </w:tcPr>
          <w:p w14:paraId="20EBB4DF"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כמפורט בסעיף 4 לקול הקורא.</w:t>
            </w:r>
          </w:p>
        </w:tc>
      </w:tr>
      <w:tr w:rsidR="00221D6E" w:rsidRPr="007A1962" w14:paraId="7E448AD1"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013C6E0E"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656B3C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w:t>
            </w:r>
          </w:p>
        </w:tc>
        <w:tc>
          <w:tcPr>
            <w:tcW w:w="4962" w:type="dxa"/>
            <w:tcBorders>
              <w:top w:val="single" w:sz="4" w:space="0" w:color="auto"/>
              <w:left w:val="single" w:sz="4" w:space="0" w:color="auto"/>
              <w:bottom w:val="single" w:sz="4" w:space="0" w:color="auto"/>
              <w:right w:val="single" w:sz="4" w:space="0" w:color="auto"/>
            </w:tcBorders>
          </w:tcPr>
          <w:p w14:paraId="473C9976" w14:textId="77777777" w:rsidR="00221D6E" w:rsidRPr="007A1962" w:rsidRDefault="00221D6E" w:rsidP="00221D6E">
            <w:pPr>
              <w:pStyle w:val="a3"/>
              <w:numPr>
                <w:ilvl w:val="0"/>
                <w:numId w:val="2"/>
              </w:numPr>
              <w:spacing w:after="160" w:line="360" w:lineRule="auto"/>
              <w:contextualSpacing/>
              <w:rPr>
                <w:rFonts w:asciiTheme="minorBidi" w:hAnsiTheme="minorBidi" w:cstheme="minorBidi"/>
                <w:sz w:val="24"/>
                <w:szCs w:val="24"/>
              </w:rPr>
            </w:pPr>
            <w:r w:rsidRPr="007A1962">
              <w:rPr>
                <w:rFonts w:asciiTheme="minorBidi" w:hAnsiTheme="minorBidi" w:cstheme="minorBidi"/>
                <w:sz w:val="24"/>
                <w:szCs w:val="24"/>
                <w:rtl/>
              </w:rPr>
              <w:t>הסעיף מפנה לרשימת המוסדות המוכרים ע"י הקרן הלאומית למדע. האם רק הגוף המוביל חייב להיות ברשימה?</w:t>
            </w:r>
          </w:p>
          <w:p w14:paraId="7AD82EF8" w14:textId="77777777" w:rsidR="00221D6E" w:rsidRPr="007A1962" w:rsidRDefault="00221D6E" w:rsidP="00221D6E">
            <w:pPr>
              <w:pStyle w:val="a3"/>
              <w:numPr>
                <w:ilvl w:val="0"/>
                <w:numId w:val="2"/>
              </w:numPr>
              <w:spacing w:after="160" w:line="360" w:lineRule="auto"/>
              <w:contextualSpacing/>
              <w:rPr>
                <w:rFonts w:asciiTheme="minorBidi" w:hAnsiTheme="minorBidi" w:cstheme="minorBidi"/>
                <w:sz w:val="24"/>
                <w:szCs w:val="24"/>
                <w:rtl/>
              </w:rPr>
            </w:pPr>
            <w:r w:rsidRPr="007A1962">
              <w:rPr>
                <w:rFonts w:asciiTheme="minorBidi" w:hAnsiTheme="minorBidi" w:cstheme="minorBidi"/>
                <w:sz w:val="24"/>
                <w:szCs w:val="24"/>
                <w:rtl/>
              </w:rPr>
              <w:t>האם מותר לצרף שותפים משניים שלא מהרשימה ולייעד להם תקציב?</w:t>
            </w:r>
          </w:p>
          <w:p w14:paraId="528EDEA6" w14:textId="77777777" w:rsidR="00221D6E" w:rsidRPr="007A1962" w:rsidRDefault="00221D6E" w:rsidP="00221D6E">
            <w:pPr>
              <w:pStyle w:val="a3"/>
              <w:numPr>
                <w:ilvl w:val="0"/>
                <w:numId w:val="2"/>
              </w:numPr>
              <w:spacing w:after="160" w:line="360" w:lineRule="auto"/>
              <w:contextualSpacing/>
              <w:rPr>
                <w:rFonts w:asciiTheme="minorBidi" w:eastAsia="Times New Roman" w:hAnsiTheme="minorBidi" w:cstheme="minorBidi"/>
                <w:sz w:val="24"/>
                <w:szCs w:val="24"/>
                <w:rtl/>
                <w:lang w:eastAsia="he-IL"/>
              </w:rPr>
            </w:pPr>
            <w:r w:rsidRPr="007A1962">
              <w:rPr>
                <w:rFonts w:asciiTheme="minorBidi" w:hAnsiTheme="minorBidi" w:cstheme="minorBidi"/>
                <w:sz w:val="24"/>
                <w:szCs w:val="24"/>
                <w:rtl/>
              </w:rPr>
              <w:t>האם ניתן שגוף שאינו ברשימה יהיה שותף ללא תקציב?</w:t>
            </w:r>
          </w:p>
        </w:tc>
        <w:tc>
          <w:tcPr>
            <w:tcW w:w="2827" w:type="dxa"/>
            <w:tcBorders>
              <w:top w:val="single" w:sz="4" w:space="0" w:color="auto"/>
              <w:left w:val="single" w:sz="4" w:space="0" w:color="auto"/>
              <w:bottom w:val="single" w:sz="4" w:space="0" w:color="auto"/>
              <w:right w:val="single" w:sz="4" w:space="0" w:color="auto"/>
            </w:tcBorders>
          </w:tcPr>
          <w:p w14:paraId="4E005833"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 xml:space="preserve">כן </w:t>
            </w:r>
            <w:proofErr w:type="spellStart"/>
            <w:r w:rsidRPr="007A1962">
              <w:rPr>
                <w:rFonts w:asciiTheme="minorBidi" w:eastAsia="Times New Roman" w:hAnsiTheme="minorBidi" w:cstheme="minorBidi"/>
                <w:sz w:val="24"/>
                <w:szCs w:val="24"/>
                <w:rtl/>
                <w:lang w:eastAsia="he-IL"/>
              </w:rPr>
              <w:t>להכל</w:t>
            </w:r>
            <w:proofErr w:type="spellEnd"/>
            <w:r>
              <w:rPr>
                <w:rFonts w:asciiTheme="minorBidi" w:eastAsia="Times New Roman" w:hAnsiTheme="minorBidi" w:cstheme="minorBidi" w:hint="cs"/>
                <w:sz w:val="24"/>
                <w:szCs w:val="24"/>
                <w:rtl/>
                <w:lang w:eastAsia="he-IL"/>
              </w:rPr>
              <w:t>.</w:t>
            </w:r>
          </w:p>
        </w:tc>
      </w:tr>
      <w:tr w:rsidR="00221D6E" w:rsidRPr="007A1962" w14:paraId="13E83BB1"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268E828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4431CEE8"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w:t>
            </w:r>
          </w:p>
        </w:tc>
        <w:tc>
          <w:tcPr>
            <w:tcW w:w="4962" w:type="dxa"/>
            <w:tcBorders>
              <w:top w:val="single" w:sz="4" w:space="0" w:color="auto"/>
              <w:left w:val="single" w:sz="4" w:space="0" w:color="auto"/>
              <w:bottom w:val="single" w:sz="4" w:space="0" w:color="auto"/>
              <w:right w:val="single" w:sz="4" w:space="0" w:color="auto"/>
            </w:tcBorders>
          </w:tcPr>
          <w:p w14:paraId="45DB62A9" w14:textId="77777777" w:rsidR="00221D6E" w:rsidRPr="007A1962" w:rsidRDefault="00221D6E" w:rsidP="008C1579">
            <w:pPr>
              <w:pStyle w:val="a3"/>
              <w:spacing w:after="160" w:line="360" w:lineRule="auto"/>
              <w:ind w:left="0"/>
              <w:contextualSpacing/>
              <w:rPr>
                <w:rFonts w:asciiTheme="minorBidi" w:hAnsiTheme="minorBidi" w:cstheme="minorBidi"/>
                <w:sz w:val="24"/>
                <w:szCs w:val="24"/>
                <w:rtl/>
              </w:rPr>
            </w:pPr>
            <w:r w:rsidRPr="007A1962">
              <w:rPr>
                <w:rFonts w:asciiTheme="minorBidi" w:hAnsiTheme="minorBidi" w:cstheme="minorBidi"/>
                <w:sz w:val="24"/>
                <w:szCs w:val="24"/>
                <w:rtl/>
              </w:rPr>
              <w:t>רציתי לדעת האם הקול קורא פתוח גם להגשה ממכללות ציבוריות?</w:t>
            </w:r>
          </w:p>
        </w:tc>
        <w:tc>
          <w:tcPr>
            <w:tcW w:w="2827" w:type="dxa"/>
            <w:tcBorders>
              <w:top w:val="single" w:sz="4" w:space="0" w:color="auto"/>
              <w:left w:val="single" w:sz="4" w:space="0" w:color="auto"/>
              <w:bottom w:val="single" w:sz="4" w:space="0" w:color="auto"/>
              <w:right w:val="single" w:sz="4" w:space="0" w:color="auto"/>
            </w:tcBorders>
          </w:tcPr>
          <w:p w14:paraId="0C64D912"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מכללות שמופיעות ברשימה של הקרן הלאומית למדעים כמפורט בסעיף 1 בקול הקורא.</w:t>
            </w:r>
          </w:p>
        </w:tc>
      </w:tr>
      <w:tr w:rsidR="00221D6E" w:rsidRPr="007A1962" w14:paraId="0301E1DF"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F46B8F6"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6732900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w:t>
            </w:r>
          </w:p>
        </w:tc>
        <w:tc>
          <w:tcPr>
            <w:tcW w:w="4962" w:type="dxa"/>
            <w:tcBorders>
              <w:top w:val="single" w:sz="4" w:space="0" w:color="auto"/>
              <w:left w:val="single" w:sz="4" w:space="0" w:color="auto"/>
              <w:bottom w:val="single" w:sz="4" w:space="0" w:color="auto"/>
              <w:right w:val="single" w:sz="4" w:space="0" w:color="auto"/>
            </w:tcBorders>
          </w:tcPr>
          <w:p w14:paraId="19CC5481" w14:textId="77777777" w:rsidR="00221D6E" w:rsidRPr="007A1962" w:rsidRDefault="00221D6E" w:rsidP="008C1579">
            <w:pPr>
              <w:spacing w:line="276" w:lineRule="auto"/>
              <w:rPr>
                <w:rFonts w:asciiTheme="minorBidi" w:hAnsiTheme="minorBidi"/>
                <w:sz w:val="24"/>
                <w:szCs w:val="24"/>
                <w:rtl/>
              </w:rPr>
            </w:pPr>
            <w:r w:rsidRPr="007A1962">
              <w:rPr>
                <w:rFonts w:asciiTheme="minorBidi" w:hAnsiTheme="minorBidi"/>
                <w:sz w:val="24"/>
                <w:szCs w:val="24"/>
                <w:rtl/>
              </w:rPr>
              <w:t>מוסדנו אינו נמנה עם המוסדות המוכרים ע"י הקרן הלאומית למדעים, אולם המוסד הגיש בעבר וזכה, לא אחת, בקולות קוראים של המדענית הראשית. אנו מבקשים לשקול שנית מגבלה זו.</w:t>
            </w:r>
          </w:p>
        </w:tc>
        <w:tc>
          <w:tcPr>
            <w:tcW w:w="2827" w:type="dxa"/>
            <w:tcBorders>
              <w:top w:val="single" w:sz="4" w:space="0" w:color="auto"/>
              <w:left w:val="single" w:sz="4" w:space="0" w:color="auto"/>
              <w:bottom w:val="single" w:sz="4" w:space="0" w:color="auto"/>
              <w:right w:val="single" w:sz="4" w:space="0" w:color="auto"/>
            </w:tcBorders>
          </w:tcPr>
          <w:p w14:paraId="4ED2AB49"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 ניתן להצטרף למציע שעומד בתנאי הסף.</w:t>
            </w:r>
          </w:p>
        </w:tc>
      </w:tr>
      <w:tr w:rsidR="00221D6E" w:rsidRPr="007A1962" w14:paraId="60191AEC"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A42CD06"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6FC0550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w:t>
            </w:r>
          </w:p>
        </w:tc>
        <w:tc>
          <w:tcPr>
            <w:tcW w:w="4962" w:type="dxa"/>
            <w:tcBorders>
              <w:top w:val="single" w:sz="4" w:space="0" w:color="auto"/>
              <w:left w:val="single" w:sz="4" w:space="0" w:color="auto"/>
              <w:bottom w:val="single" w:sz="4" w:space="0" w:color="auto"/>
              <w:right w:val="single" w:sz="4" w:space="0" w:color="auto"/>
            </w:tcBorders>
          </w:tcPr>
          <w:p w14:paraId="408B6D20" w14:textId="77777777" w:rsidR="00221D6E" w:rsidRPr="007A1962" w:rsidRDefault="00221D6E" w:rsidP="008C1579">
            <w:pPr>
              <w:pStyle w:val="a3"/>
              <w:spacing w:after="160" w:line="360" w:lineRule="auto"/>
              <w:ind w:left="0"/>
              <w:contextualSpacing/>
              <w:rPr>
                <w:rFonts w:asciiTheme="minorBidi" w:hAnsiTheme="minorBidi" w:cstheme="minorBidi"/>
                <w:sz w:val="24"/>
                <w:szCs w:val="24"/>
                <w:rtl/>
              </w:rPr>
            </w:pPr>
            <w:r w:rsidRPr="007A1962">
              <w:rPr>
                <w:rFonts w:asciiTheme="minorBidi" w:hAnsiTheme="minorBidi" w:cstheme="minorBidi"/>
                <w:sz w:val="24"/>
                <w:szCs w:val="24"/>
                <w:rtl/>
              </w:rPr>
              <w:t>הוגשה שאלה בהתייחס לכיווני מחקר פרטניים.</w:t>
            </w:r>
          </w:p>
        </w:tc>
        <w:tc>
          <w:tcPr>
            <w:tcW w:w="2827" w:type="dxa"/>
            <w:tcBorders>
              <w:top w:val="single" w:sz="4" w:space="0" w:color="auto"/>
              <w:left w:val="single" w:sz="4" w:space="0" w:color="auto"/>
              <w:bottom w:val="single" w:sz="4" w:space="0" w:color="auto"/>
              <w:right w:val="single" w:sz="4" w:space="0" w:color="auto"/>
            </w:tcBorders>
          </w:tcPr>
          <w:p w14:paraId="3FE62E48" w14:textId="77777777" w:rsidR="00221D6E" w:rsidRPr="007A1962" w:rsidRDefault="00221D6E" w:rsidP="008C1579">
            <w:pPr>
              <w:pStyle w:val="a3"/>
              <w:keepLines/>
              <w:spacing w:line="276"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 xml:space="preserve">ניתן להגיש כל הצעה שעומדת בתנאי הקול הקורא לעניין הנושא. </w:t>
            </w:r>
          </w:p>
          <w:p w14:paraId="7C8A48D5"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ההצעות תיבחנה לאחר ההגשה לפי אמות המידה המופיעות בסעיף 5 לקול הקורא.</w:t>
            </w:r>
          </w:p>
        </w:tc>
      </w:tr>
      <w:tr w:rsidR="00221D6E" w:rsidRPr="007A1962" w14:paraId="266063A2"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E2AC03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91C570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3</w:t>
            </w:r>
          </w:p>
        </w:tc>
        <w:tc>
          <w:tcPr>
            <w:tcW w:w="4962" w:type="dxa"/>
            <w:tcBorders>
              <w:top w:val="single" w:sz="4" w:space="0" w:color="auto"/>
              <w:left w:val="single" w:sz="4" w:space="0" w:color="auto"/>
              <w:bottom w:val="single" w:sz="4" w:space="0" w:color="auto"/>
              <w:right w:val="single" w:sz="4" w:space="0" w:color="auto"/>
            </w:tcBorders>
          </w:tcPr>
          <w:p w14:paraId="1F432346" w14:textId="77777777" w:rsidR="00221D6E" w:rsidRPr="007A1962" w:rsidRDefault="00221D6E" w:rsidP="008C1579">
            <w:pPr>
              <w:rPr>
                <w:rFonts w:asciiTheme="minorBidi" w:hAnsiTheme="minorBidi"/>
                <w:sz w:val="24"/>
                <w:szCs w:val="24"/>
              </w:rPr>
            </w:pPr>
            <w:r w:rsidRPr="007A1962">
              <w:rPr>
                <w:rFonts w:asciiTheme="minorBidi" w:hAnsiTheme="minorBidi"/>
                <w:sz w:val="24"/>
                <w:szCs w:val="24"/>
                <w:rtl/>
              </w:rPr>
              <w:t>נבקש להסיר את ההנחיה לאי הוספת תקורה ברכישת ציוד קבוע או ייעודי למחקר או ברכישת תוכנות:</w:t>
            </w:r>
          </w:p>
          <w:p w14:paraId="6DAD00B4" w14:textId="77777777" w:rsidR="00221D6E" w:rsidRPr="007A1962" w:rsidRDefault="00221D6E" w:rsidP="00221D6E">
            <w:pPr>
              <w:pStyle w:val="a3"/>
              <w:numPr>
                <w:ilvl w:val="0"/>
                <w:numId w:val="5"/>
              </w:numPr>
              <w:contextualSpacing/>
              <w:rPr>
                <w:rFonts w:asciiTheme="minorBidi" w:hAnsiTheme="minorBidi" w:cstheme="minorBidi"/>
                <w:sz w:val="24"/>
                <w:szCs w:val="24"/>
                <w:rtl/>
              </w:rPr>
            </w:pPr>
            <w:r w:rsidRPr="007A1962">
              <w:rPr>
                <w:rFonts w:asciiTheme="minorBidi" w:hAnsiTheme="minorBidi" w:cstheme="minorBidi"/>
                <w:sz w:val="24"/>
                <w:szCs w:val="24"/>
                <w:rtl/>
              </w:rPr>
              <w:t xml:space="preserve">ההצעה היא הצעה לביצוע מחקר בה הציוד והתוכנות הינם חלק בלתי נפרד ממנו. אין מדובר בהצעה ותקציב רק לציוד. </w:t>
            </w:r>
          </w:p>
          <w:p w14:paraId="2100F626" w14:textId="77777777" w:rsidR="00221D6E" w:rsidRPr="007A1962" w:rsidRDefault="00221D6E" w:rsidP="00221D6E">
            <w:pPr>
              <w:pStyle w:val="a3"/>
              <w:numPr>
                <w:ilvl w:val="0"/>
                <w:numId w:val="5"/>
              </w:numPr>
              <w:contextualSpacing/>
              <w:rPr>
                <w:rFonts w:asciiTheme="minorBidi" w:hAnsiTheme="minorBidi" w:cstheme="minorBidi"/>
                <w:sz w:val="24"/>
                <w:szCs w:val="24"/>
                <w:rtl/>
              </w:rPr>
            </w:pPr>
            <w:r w:rsidRPr="007A1962">
              <w:rPr>
                <w:rFonts w:asciiTheme="minorBidi" w:hAnsiTheme="minorBidi" w:cstheme="minorBidi"/>
                <w:sz w:val="24"/>
                <w:szCs w:val="24"/>
                <w:rtl/>
              </w:rPr>
              <w:t>נבקש לאפשר מימון מחשבים ותוכנות המיועדים לביצוע המחקר.</w:t>
            </w:r>
          </w:p>
          <w:p w14:paraId="3CEFD3EA" w14:textId="77777777" w:rsidR="00221D6E" w:rsidRPr="007A1962" w:rsidRDefault="00221D6E" w:rsidP="00221D6E">
            <w:pPr>
              <w:pStyle w:val="a3"/>
              <w:numPr>
                <w:ilvl w:val="0"/>
                <w:numId w:val="5"/>
              </w:numPr>
              <w:contextualSpacing/>
              <w:rPr>
                <w:rFonts w:asciiTheme="minorBidi" w:hAnsiTheme="minorBidi" w:cstheme="minorBidi"/>
                <w:sz w:val="24"/>
                <w:szCs w:val="24"/>
              </w:rPr>
            </w:pPr>
            <w:r w:rsidRPr="007A1962">
              <w:rPr>
                <w:rFonts w:asciiTheme="minorBidi" w:hAnsiTheme="minorBidi" w:cstheme="minorBidi"/>
                <w:sz w:val="24"/>
                <w:szCs w:val="24"/>
                <w:rtl/>
              </w:rPr>
              <w:t>נבקש שטופס הביטוח יהיה עבור כל המחקרים המוגשים לקול קורא זה, ולא לכל אחד מהם בנפרד.</w:t>
            </w:r>
          </w:p>
          <w:p w14:paraId="57A1961E"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6D08DC21" w14:textId="77777777" w:rsidR="00221D6E" w:rsidRPr="007A1962" w:rsidRDefault="00221D6E" w:rsidP="00221D6E">
            <w:pPr>
              <w:pStyle w:val="a3"/>
              <w:keepLines/>
              <w:numPr>
                <w:ilvl w:val="0"/>
                <w:numId w:val="6"/>
              </w:numPr>
              <w:spacing w:line="276" w:lineRule="auto"/>
              <w:rPr>
                <w:rFonts w:asciiTheme="minorBidi" w:eastAsia="Times New Roman" w:hAnsiTheme="minorBidi" w:cstheme="minorBidi"/>
                <w:sz w:val="24"/>
                <w:szCs w:val="24"/>
                <w:lang w:eastAsia="he-IL"/>
              </w:rPr>
            </w:pPr>
            <w:r w:rsidRPr="007A1962">
              <w:rPr>
                <w:rFonts w:asciiTheme="minorBidi" w:eastAsia="Times New Roman" w:hAnsiTheme="minorBidi" w:cstheme="minorBidi"/>
                <w:sz w:val="24"/>
                <w:szCs w:val="24"/>
                <w:rtl/>
                <w:lang w:eastAsia="he-IL"/>
              </w:rPr>
              <w:t>אין שינוי בהוראות הסעיף.</w:t>
            </w:r>
          </w:p>
          <w:p w14:paraId="07F1D906" w14:textId="77777777" w:rsidR="00221D6E" w:rsidRPr="007A1962" w:rsidRDefault="00221D6E" w:rsidP="00221D6E">
            <w:pPr>
              <w:pStyle w:val="a3"/>
              <w:keepLines/>
              <w:numPr>
                <w:ilvl w:val="0"/>
                <w:numId w:val="6"/>
              </w:numPr>
              <w:spacing w:line="276" w:lineRule="auto"/>
              <w:rPr>
                <w:rFonts w:asciiTheme="minorBidi" w:eastAsia="Times New Roman" w:hAnsiTheme="minorBidi" w:cstheme="minorBidi"/>
                <w:sz w:val="24"/>
                <w:szCs w:val="24"/>
                <w:lang w:eastAsia="he-IL"/>
              </w:rPr>
            </w:pPr>
            <w:r w:rsidRPr="007A1962">
              <w:rPr>
                <w:rFonts w:asciiTheme="minorBidi" w:eastAsia="Times New Roman" w:hAnsiTheme="minorBidi" w:cstheme="minorBidi"/>
                <w:sz w:val="24"/>
                <w:szCs w:val="24"/>
                <w:rtl/>
                <w:lang w:eastAsia="he-IL"/>
              </w:rPr>
              <w:t>אין שינוי בהוראות סעיף 3 ג' לקול הקורא. ניתן להגיש בקשה מנומקת לקבלת מימון עבור תוכנות ייעודיות.</w:t>
            </w:r>
          </w:p>
          <w:p w14:paraId="641F788B" w14:textId="77777777" w:rsidR="00221D6E" w:rsidRPr="007A1962" w:rsidRDefault="00221D6E" w:rsidP="00221D6E">
            <w:pPr>
              <w:pStyle w:val="a3"/>
              <w:keepLines/>
              <w:numPr>
                <w:ilvl w:val="0"/>
                <w:numId w:val="6"/>
              </w:numPr>
              <w:spacing w:line="360" w:lineRule="auto"/>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המציעים אינם נדרשים להגיש טופס ביטוח. כאמור בסעיף 7</w:t>
            </w:r>
            <w:r>
              <w:rPr>
                <w:rFonts w:asciiTheme="minorBidi" w:eastAsia="Times New Roman" w:hAnsiTheme="minorBidi" w:cstheme="minorBidi" w:hint="cs"/>
                <w:sz w:val="24"/>
                <w:szCs w:val="24"/>
                <w:rtl/>
                <w:lang w:eastAsia="he-IL"/>
              </w:rPr>
              <w:t>לקול הקורא, מציעים זוכים (שיוכרזו כזוכים על ידי המשרד) יידרשו לערוך ביטוחים ולמשרד תהיה זכות</w:t>
            </w:r>
            <w:r w:rsidRPr="007A1962">
              <w:rPr>
                <w:rFonts w:asciiTheme="minorBidi" w:eastAsia="Times New Roman" w:hAnsiTheme="minorBidi" w:cstheme="minorBidi"/>
                <w:sz w:val="24"/>
                <w:szCs w:val="24"/>
                <w:rtl/>
                <w:lang w:eastAsia="he-IL"/>
              </w:rPr>
              <w:t xml:space="preserve"> לקבל </w:t>
            </w:r>
            <w:r>
              <w:rPr>
                <w:rFonts w:asciiTheme="minorBidi" w:eastAsia="Times New Roman" w:hAnsiTheme="minorBidi" w:cstheme="minorBidi" w:hint="cs"/>
                <w:sz w:val="24"/>
                <w:szCs w:val="24"/>
                <w:rtl/>
                <w:lang w:eastAsia="he-IL"/>
              </w:rPr>
              <w:t>מהם</w:t>
            </w:r>
            <w:r w:rsidRPr="007A1962">
              <w:rPr>
                <w:rFonts w:asciiTheme="minorBidi" w:eastAsia="Times New Roman" w:hAnsiTheme="minorBidi" w:cstheme="minorBidi"/>
                <w:sz w:val="24"/>
                <w:szCs w:val="24"/>
                <w:rtl/>
                <w:lang w:eastAsia="he-IL"/>
              </w:rPr>
              <w:t xml:space="preserve"> אישור על קיום ביטוח</w:t>
            </w:r>
            <w:r>
              <w:rPr>
                <w:rFonts w:asciiTheme="minorBidi" w:eastAsia="Times New Roman" w:hAnsiTheme="minorBidi" w:cstheme="minorBidi" w:hint="cs"/>
                <w:sz w:val="24"/>
                <w:szCs w:val="24"/>
                <w:rtl/>
                <w:lang w:eastAsia="he-IL"/>
              </w:rPr>
              <w:t>ים</w:t>
            </w:r>
            <w:r w:rsidRPr="007A1962">
              <w:rPr>
                <w:rFonts w:asciiTheme="minorBidi" w:eastAsia="Times New Roman" w:hAnsiTheme="minorBidi" w:cstheme="minorBidi"/>
                <w:sz w:val="24"/>
                <w:szCs w:val="24"/>
                <w:rtl/>
                <w:lang w:eastAsia="he-IL"/>
              </w:rPr>
              <w:t xml:space="preserve"> או העתקי פוליסות</w:t>
            </w:r>
            <w:r>
              <w:rPr>
                <w:rFonts w:asciiTheme="minorBidi" w:eastAsia="Times New Roman" w:hAnsiTheme="minorBidi" w:cstheme="minorBidi" w:hint="cs"/>
                <w:sz w:val="24"/>
                <w:szCs w:val="24"/>
                <w:rtl/>
                <w:lang w:eastAsia="he-IL"/>
              </w:rPr>
              <w:t xml:space="preserve"> כמפורט בסעיף 6 להסכם ההתקשרות.</w:t>
            </w:r>
          </w:p>
        </w:tc>
      </w:tr>
      <w:tr w:rsidR="00221D6E" w:rsidRPr="007A1962" w14:paraId="45CB0A8E"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5ADB1059"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10EFFA6"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4(ג)3</w:t>
            </w:r>
          </w:p>
        </w:tc>
        <w:tc>
          <w:tcPr>
            <w:tcW w:w="4962" w:type="dxa"/>
            <w:tcBorders>
              <w:top w:val="single" w:sz="4" w:space="0" w:color="auto"/>
              <w:left w:val="single" w:sz="4" w:space="0" w:color="auto"/>
              <w:bottom w:val="single" w:sz="4" w:space="0" w:color="auto"/>
              <w:right w:val="single" w:sz="4" w:space="0" w:color="auto"/>
            </w:tcBorders>
          </w:tcPr>
          <w:p w14:paraId="57724A8F"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בקולות הקוראים מצוין מפורשות כי יחידות סמך נדרשות להגיש רק את נספחים </w:t>
            </w:r>
            <w:proofErr w:type="spellStart"/>
            <w:r w:rsidRPr="007A1962">
              <w:rPr>
                <w:rFonts w:asciiTheme="minorBidi" w:eastAsia="Times New Roman" w:hAnsiTheme="minorBidi"/>
                <w:sz w:val="24"/>
                <w:szCs w:val="24"/>
                <w:rtl/>
                <w:lang w:eastAsia="he-IL"/>
              </w:rPr>
              <w:t>א',ד',ט',י"א</w:t>
            </w:r>
            <w:proofErr w:type="spellEnd"/>
            <w:r w:rsidRPr="007A1962">
              <w:rPr>
                <w:rFonts w:asciiTheme="minorBidi" w:eastAsia="Times New Roman" w:hAnsiTheme="minorBidi"/>
                <w:sz w:val="24"/>
                <w:szCs w:val="24"/>
                <w:rtl/>
                <w:lang w:eastAsia="he-IL"/>
              </w:rPr>
              <w:t xml:space="preserve">' – קרי: יחידות סמך אינן נדרשות לערבות </w:t>
            </w:r>
            <w:proofErr w:type="spellStart"/>
            <w:r w:rsidRPr="007A1962">
              <w:rPr>
                <w:rFonts w:asciiTheme="minorBidi" w:eastAsia="Times New Roman" w:hAnsiTheme="minorBidi"/>
                <w:sz w:val="24"/>
                <w:szCs w:val="24"/>
                <w:rtl/>
                <w:lang w:eastAsia="he-IL"/>
              </w:rPr>
              <w:t>ולביטוח.לאור</w:t>
            </w:r>
            <w:proofErr w:type="spellEnd"/>
            <w:r w:rsidRPr="007A1962">
              <w:rPr>
                <w:rFonts w:asciiTheme="minorBidi" w:eastAsia="Times New Roman" w:hAnsiTheme="minorBidi"/>
                <w:sz w:val="24"/>
                <w:szCs w:val="24"/>
                <w:rtl/>
                <w:lang w:eastAsia="he-IL"/>
              </w:rPr>
              <w:t xml:space="preserve"> האמור מבוקשת הבהרה.</w:t>
            </w:r>
          </w:p>
          <w:p w14:paraId="56A3462F" w14:textId="2793BBAF"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נבקש כי </w:t>
            </w:r>
            <w:proofErr w:type="spellStart"/>
            <w:r w:rsidRPr="007A1962">
              <w:rPr>
                <w:rFonts w:asciiTheme="minorBidi" w:eastAsia="Times New Roman" w:hAnsiTheme="minorBidi"/>
                <w:sz w:val="24"/>
                <w:szCs w:val="24"/>
                <w:rtl/>
                <w:lang w:eastAsia="he-IL"/>
              </w:rPr>
              <w:t>יצויין</w:t>
            </w:r>
            <w:proofErr w:type="spellEnd"/>
            <w:r w:rsidRPr="007A1962">
              <w:rPr>
                <w:rFonts w:asciiTheme="minorBidi" w:eastAsia="Times New Roman" w:hAnsiTheme="minorBidi"/>
                <w:sz w:val="24"/>
                <w:szCs w:val="24"/>
                <w:rtl/>
                <w:lang w:eastAsia="he-IL"/>
              </w:rPr>
              <w:t xml:space="preserve"> בהסכם שצרפתם שסעיפים אלה (ערבות וביטוח) אינם חלים על משרדי הממשלה ויחידות הסמך וכי במקום ערבות – נדרש כתב קיזוז, וכי במקום</w:t>
            </w:r>
            <w:r>
              <w:rPr>
                <w:rFonts w:asciiTheme="minorBidi" w:eastAsia="Times New Roman" w:hAnsiTheme="minorBidi"/>
                <w:sz w:val="24"/>
                <w:szCs w:val="24"/>
                <w:rtl/>
                <w:lang w:eastAsia="he-IL"/>
              </w:rPr>
              <w:t xml:space="preserve"> </w:t>
            </w:r>
            <w:r w:rsidRPr="007A1962">
              <w:rPr>
                <w:rFonts w:asciiTheme="minorBidi" w:eastAsia="Times New Roman" w:hAnsiTheme="minorBidi"/>
                <w:sz w:val="24"/>
                <w:szCs w:val="24"/>
                <w:rtl/>
                <w:lang w:eastAsia="he-IL"/>
              </w:rPr>
              <w:t>עריכת ביטוח – יחידת הסמך מבוטחת במסגרת ענבל לבד.</w:t>
            </w:r>
          </w:p>
          <w:p w14:paraId="50C86B0A"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33BF430A" w14:textId="77777777" w:rsidR="00221D6E" w:rsidRPr="00FC180D" w:rsidRDefault="00221D6E" w:rsidP="008C1579">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lastRenderedPageBreak/>
              <w:t xml:space="preserve"> יחידות סמך אינן נדרשות לערבות</w:t>
            </w:r>
            <w:r>
              <w:rPr>
                <w:rFonts w:asciiTheme="minorBidi" w:eastAsia="Times New Roman" w:hAnsiTheme="minorBidi" w:cstheme="minorBidi" w:hint="cs"/>
                <w:sz w:val="24"/>
                <w:szCs w:val="24"/>
                <w:rtl/>
                <w:lang w:eastAsia="he-IL"/>
              </w:rPr>
              <w:t>,</w:t>
            </w:r>
            <w:r w:rsidRPr="00FC180D">
              <w:rPr>
                <w:rFonts w:asciiTheme="minorBidi" w:eastAsia="Times New Roman" w:hAnsiTheme="minorBidi" w:cstheme="minorBidi"/>
                <w:sz w:val="24"/>
                <w:szCs w:val="24"/>
                <w:rtl/>
                <w:lang w:eastAsia="he-IL"/>
              </w:rPr>
              <w:t xml:space="preserve"> אלא בהוראות קיזוז כפי שמפורט בסעי</w:t>
            </w:r>
            <w:r>
              <w:rPr>
                <w:rFonts w:asciiTheme="minorBidi" w:eastAsia="Times New Roman" w:hAnsiTheme="minorBidi" w:cstheme="minorBidi" w:hint="cs"/>
                <w:sz w:val="24"/>
                <w:szCs w:val="24"/>
                <w:rtl/>
                <w:lang w:eastAsia="he-IL"/>
              </w:rPr>
              <w:t>פים</w:t>
            </w:r>
            <w:r w:rsidRPr="00FC180D">
              <w:rPr>
                <w:rFonts w:asciiTheme="minorBidi" w:eastAsia="Times New Roman" w:hAnsiTheme="minorBidi" w:cstheme="minorBidi"/>
                <w:sz w:val="24"/>
                <w:szCs w:val="24"/>
                <w:rtl/>
                <w:lang w:eastAsia="he-IL"/>
              </w:rPr>
              <w:t xml:space="preserve"> 6(ב) ו- (ג) להסכם ההתקשרות</w:t>
            </w:r>
            <w:r>
              <w:rPr>
                <w:rFonts w:asciiTheme="minorBidi" w:eastAsia="Times New Roman" w:hAnsiTheme="minorBidi" w:cstheme="minorBidi" w:hint="cs"/>
                <w:sz w:val="24"/>
                <w:szCs w:val="24"/>
                <w:rtl/>
                <w:lang w:eastAsia="he-IL"/>
              </w:rPr>
              <w:t>.</w:t>
            </w:r>
          </w:p>
          <w:p w14:paraId="4B7B9965" w14:textId="77777777" w:rsidR="00221D6E" w:rsidRPr="00FC180D" w:rsidRDefault="00221D6E" w:rsidP="008C1579">
            <w:pPr>
              <w:pStyle w:val="a3"/>
              <w:keepLines/>
              <w:spacing w:line="276" w:lineRule="auto"/>
              <w:ind w:left="0"/>
              <w:rPr>
                <w:rFonts w:asciiTheme="minorBidi" w:eastAsia="Times New Roman" w:hAnsiTheme="minorBidi" w:cstheme="minorBidi"/>
                <w:sz w:val="24"/>
                <w:szCs w:val="24"/>
                <w:rtl/>
                <w:lang w:eastAsia="he-IL"/>
              </w:rPr>
            </w:pPr>
          </w:p>
          <w:p w14:paraId="5FB88B76" w14:textId="6C3384F0"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המציעים אינם נדרשים להגיש טופס ביטוח. כאמור בסעיף 7 לקול הקורא,</w:t>
            </w:r>
            <w:r>
              <w:rPr>
                <w:rFonts w:asciiTheme="minorBidi" w:eastAsia="Times New Roman" w:hAnsiTheme="minorBidi" w:cstheme="minorBidi" w:hint="cs"/>
                <w:sz w:val="24"/>
                <w:szCs w:val="24"/>
                <w:rtl/>
                <w:lang w:eastAsia="he-IL"/>
              </w:rPr>
              <w:t xml:space="preserve"> </w:t>
            </w:r>
            <w:r>
              <w:rPr>
                <w:rFonts w:asciiTheme="minorBidi" w:eastAsia="Times New Roman" w:hAnsiTheme="minorBidi" w:cstheme="minorBidi" w:hint="cs"/>
                <w:sz w:val="24"/>
                <w:szCs w:val="24"/>
                <w:rtl/>
                <w:lang w:eastAsia="he-IL"/>
              </w:rPr>
              <w:t xml:space="preserve">מציעים זוכים (שיוכרזו כזוכים על ידי המשרד) יידרשו לערוך ביטוחים </w:t>
            </w:r>
            <w:r>
              <w:rPr>
                <w:rFonts w:asciiTheme="minorBidi" w:eastAsia="Times New Roman" w:hAnsiTheme="minorBidi" w:cstheme="minorBidi" w:hint="cs"/>
                <w:sz w:val="24"/>
                <w:szCs w:val="24"/>
                <w:rtl/>
                <w:lang w:eastAsia="he-IL"/>
              </w:rPr>
              <w:lastRenderedPageBreak/>
              <w:t>ולמשרד תהיה זכות לקבל מהם אישור על קיום ביטוחים או העתקי פוליסות כמפורט בסעיף 6 להסכם ההתקשרות.</w:t>
            </w:r>
            <w:r w:rsidRPr="00FC180D">
              <w:rPr>
                <w:rFonts w:asciiTheme="minorBidi" w:eastAsia="Times New Roman" w:hAnsiTheme="minorBidi" w:cstheme="minorBidi"/>
                <w:sz w:val="24"/>
                <w:szCs w:val="24"/>
                <w:rtl/>
                <w:lang w:eastAsia="he-IL"/>
              </w:rPr>
              <w:t xml:space="preserve"> </w:t>
            </w:r>
          </w:p>
        </w:tc>
      </w:tr>
      <w:tr w:rsidR="00221D6E" w:rsidRPr="007A1962" w14:paraId="0B01A9DD"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1960B78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E6CF2D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4(ג)3.ד</w:t>
            </w:r>
          </w:p>
        </w:tc>
        <w:tc>
          <w:tcPr>
            <w:tcW w:w="4962" w:type="dxa"/>
            <w:tcBorders>
              <w:top w:val="single" w:sz="4" w:space="0" w:color="auto"/>
              <w:left w:val="single" w:sz="4" w:space="0" w:color="auto"/>
              <w:bottom w:val="single" w:sz="4" w:space="0" w:color="auto"/>
              <w:right w:val="single" w:sz="4" w:space="0" w:color="auto"/>
            </w:tcBorders>
          </w:tcPr>
          <w:p w14:paraId="24ACB1D8" w14:textId="77777777" w:rsidR="00221D6E" w:rsidRPr="007A1962" w:rsidRDefault="00221D6E" w:rsidP="008C1579">
            <w:pPr>
              <w:contextualSpacing/>
              <w:rPr>
                <w:rFonts w:asciiTheme="minorBidi" w:hAnsiTheme="minorBidi"/>
                <w:sz w:val="24"/>
                <w:szCs w:val="24"/>
              </w:rPr>
            </w:pPr>
            <w:r w:rsidRPr="007A1962">
              <w:rPr>
                <w:rFonts w:asciiTheme="minorBidi" w:hAnsiTheme="minorBidi"/>
                <w:sz w:val="24"/>
                <w:szCs w:val="24"/>
                <w:rtl/>
              </w:rPr>
              <w:t>היות והצעת המחקר מוגשת דרך רשות המחקר, נבקש כי במקום דיסק און קי, יועבר מייל למשרד עם קובץ הצעת המחקר. במידה והדבר לא ניתן, נבקש:</w:t>
            </w:r>
          </w:p>
          <w:p w14:paraId="102F647E" w14:textId="38DAF40F" w:rsidR="00221D6E" w:rsidRPr="007A1962" w:rsidRDefault="00221D6E" w:rsidP="008C1579">
            <w:pPr>
              <w:pStyle w:val="a3"/>
              <w:ind w:left="0"/>
              <w:rPr>
                <w:rFonts w:asciiTheme="minorBidi" w:hAnsiTheme="minorBidi" w:cstheme="minorBidi"/>
                <w:sz w:val="24"/>
                <w:szCs w:val="24"/>
              </w:rPr>
            </w:pPr>
            <w:r w:rsidRPr="007A1962">
              <w:rPr>
                <w:rFonts w:asciiTheme="minorBidi" w:hAnsiTheme="minorBidi" w:cstheme="minorBidi"/>
                <w:sz w:val="24"/>
                <w:szCs w:val="24"/>
                <w:rtl/>
              </w:rPr>
              <w:t>א.</w:t>
            </w:r>
            <w:r>
              <w:rPr>
                <w:rFonts w:asciiTheme="minorBidi" w:hAnsiTheme="minorBidi" w:cstheme="minorBidi"/>
                <w:sz w:val="24"/>
                <w:szCs w:val="24"/>
                <w:rtl/>
              </w:rPr>
              <w:t xml:space="preserve"> </w:t>
            </w:r>
            <w:r w:rsidRPr="007A1962">
              <w:rPr>
                <w:rFonts w:asciiTheme="minorBidi" w:hAnsiTheme="minorBidi" w:cstheme="minorBidi"/>
                <w:sz w:val="24"/>
                <w:szCs w:val="24"/>
                <w:rtl/>
              </w:rPr>
              <w:t xml:space="preserve">שהדיסק און-קי יכלול רק את הצעת המחקר החתומה על ידי החוקרים וכל מסמך הקשור ישירות אליה. </w:t>
            </w:r>
          </w:p>
          <w:p w14:paraId="052EF205" w14:textId="77777777" w:rsidR="00221D6E" w:rsidRPr="007A1962" w:rsidRDefault="00221D6E" w:rsidP="008C1579">
            <w:pPr>
              <w:pStyle w:val="a3"/>
              <w:ind w:left="0"/>
              <w:rPr>
                <w:rFonts w:asciiTheme="minorBidi" w:hAnsiTheme="minorBidi" w:cstheme="minorBidi"/>
                <w:sz w:val="24"/>
                <w:szCs w:val="24"/>
                <w:rtl/>
              </w:rPr>
            </w:pPr>
            <w:r w:rsidRPr="007A1962">
              <w:rPr>
                <w:rFonts w:asciiTheme="minorBidi" w:hAnsiTheme="minorBidi" w:cstheme="minorBidi"/>
                <w:sz w:val="24"/>
                <w:szCs w:val="24"/>
                <w:rtl/>
              </w:rPr>
              <w:t xml:space="preserve">ב. מסמכים מנהליים יוגשו בנפרד עבור כל ההצעות בסט אחד. </w:t>
            </w:r>
          </w:p>
          <w:p w14:paraId="75075ECA" w14:textId="77777777" w:rsidR="00221D6E" w:rsidRPr="007A1962" w:rsidRDefault="00221D6E" w:rsidP="008C1579">
            <w:pPr>
              <w:pStyle w:val="a3"/>
              <w:ind w:left="0"/>
              <w:rPr>
                <w:rFonts w:asciiTheme="minorBidi" w:hAnsiTheme="minorBidi" w:cstheme="minorBidi"/>
                <w:sz w:val="24"/>
                <w:szCs w:val="24"/>
                <w:rtl/>
              </w:rPr>
            </w:pPr>
            <w:r w:rsidRPr="007A1962">
              <w:rPr>
                <w:rFonts w:asciiTheme="minorBidi" w:hAnsiTheme="minorBidi" w:cstheme="minorBidi"/>
                <w:sz w:val="24"/>
                <w:szCs w:val="24"/>
                <w:rtl/>
              </w:rPr>
              <w:t xml:space="preserve">ג. ההצעה תחתם על ידי רשות המחקר בעותק הקשיח ,ללא צורך לצרף דף חתימות כקובץ סרוק. </w:t>
            </w:r>
          </w:p>
          <w:p w14:paraId="36CC5555"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57F271B9"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p>
        </w:tc>
      </w:tr>
      <w:tr w:rsidR="00221D6E" w:rsidRPr="007A1962" w14:paraId="79085318"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59DE4D17"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404041F9"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4(ג)3.ד.</w:t>
            </w:r>
          </w:p>
        </w:tc>
        <w:tc>
          <w:tcPr>
            <w:tcW w:w="4962" w:type="dxa"/>
            <w:tcBorders>
              <w:top w:val="single" w:sz="4" w:space="0" w:color="auto"/>
              <w:left w:val="single" w:sz="4" w:space="0" w:color="auto"/>
              <w:bottom w:val="single" w:sz="4" w:space="0" w:color="auto"/>
              <w:right w:val="single" w:sz="4" w:space="0" w:color="auto"/>
            </w:tcBorders>
          </w:tcPr>
          <w:p w14:paraId="7C2FC665" w14:textId="77777777" w:rsidR="00221D6E" w:rsidRPr="007A1962" w:rsidRDefault="00221D6E" w:rsidP="008C1579">
            <w:pPr>
              <w:spacing w:line="256" w:lineRule="auto"/>
              <w:contextualSpacing/>
              <w:rPr>
                <w:rFonts w:asciiTheme="minorBidi" w:hAnsiTheme="minorBidi"/>
                <w:sz w:val="24"/>
                <w:szCs w:val="24"/>
              </w:rPr>
            </w:pPr>
            <w:r w:rsidRPr="007A1962">
              <w:rPr>
                <w:rFonts w:asciiTheme="minorBidi" w:hAnsiTheme="minorBidi"/>
                <w:sz w:val="24"/>
                <w:szCs w:val="24"/>
                <w:rtl/>
              </w:rPr>
              <w:t>הסעיף מציין הגשה של שני עותקים קשיחים. לעומת זאת, סעיף 9 (ה) מציין "יש לשלוח בעותק קשיח אחד". לשלוח עותק קשיח אחד או שניים?</w:t>
            </w:r>
          </w:p>
          <w:p w14:paraId="4FDB01D5"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1FE22D03" w14:textId="77777777" w:rsidR="00221D6E"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B901B4">
              <w:rPr>
                <w:rFonts w:asciiTheme="minorBidi" w:eastAsia="Times New Roman" w:hAnsiTheme="minorBidi" w:cstheme="minorBidi"/>
                <w:sz w:val="24"/>
                <w:szCs w:val="24"/>
                <w:rtl/>
                <w:lang w:eastAsia="he-IL"/>
              </w:rPr>
              <w:t>הסעיף יתוקן.</w:t>
            </w:r>
          </w:p>
          <w:p w14:paraId="42E57D65"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יש להגיש עותק קשיח אחד</w:t>
            </w:r>
            <w:r>
              <w:rPr>
                <w:rFonts w:asciiTheme="minorBidi" w:eastAsia="Times New Roman" w:hAnsiTheme="minorBidi" w:cstheme="minorBidi" w:hint="cs"/>
                <w:sz w:val="24"/>
                <w:szCs w:val="24"/>
                <w:rtl/>
                <w:lang w:eastAsia="he-IL"/>
              </w:rPr>
              <w:t>.</w:t>
            </w:r>
          </w:p>
        </w:tc>
      </w:tr>
      <w:tr w:rsidR="00221D6E" w:rsidRPr="007A1962" w14:paraId="2B9408AE"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F68C3E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12FEB8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4(ג)4</w:t>
            </w:r>
          </w:p>
        </w:tc>
        <w:tc>
          <w:tcPr>
            <w:tcW w:w="4962" w:type="dxa"/>
            <w:tcBorders>
              <w:top w:val="single" w:sz="4" w:space="0" w:color="auto"/>
              <w:left w:val="single" w:sz="4" w:space="0" w:color="auto"/>
              <w:bottom w:val="single" w:sz="4" w:space="0" w:color="auto"/>
              <w:right w:val="single" w:sz="4" w:space="0" w:color="auto"/>
            </w:tcBorders>
          </w:tcPr>
          <w:p w14:paraId="266C656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hAnsiTheme="minorBidi"/>
                <w:sz w:val="24"/>
                <w:szCs w:val="24"/>
                <w:rtl/>
              </w:rPr>
              <w:t xml:space="preserve">האם ניתן לכתוב את ההצעה באנגלית? </w:t>
            </w:r>
          </w:p>
        </w:tc>
        <w:tc>
          <w:tcPr>
            <w:tcW w:w="2827" w:type="dxa"/>
            <w:tcBorders>
              <w:top w:val="single" w:sz="4" w:space="0" w:color="auto"/>
              <w:left w:val="single" w:sz="4" w:space="0" w:color="auto"/>
              <w:bottom w:val="single" w:sz="4" w:space="0" w:color="auto"/>
              <w:right w:val="single" w:sz="4" w:space="0" w:color="auto"/>
            </w:tcBorders>
          </w:tcPr>
          <w:p w14:paraId="2779F5F6" w14:textId="77777777" w:rsidR="00221D6E" w:rsidRPr="00B901B4"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B901B4">
              <w:rPr>
                <w:rFonts w:asciiTheme="minorBidi" w:eastAsia="Times New Roman" w:hAnsiTheme="minorBidi" w:cstheme="minorBidi"/>
                <w:sz w:val="24"/>
                <w:szCs w:val="24"/>
                <w:rtl/>
                <w:lang w:eastAsia="he-IL"/>
              </w:rPr>
              <w:t xml:space="preserve">הסעיף יתוקן. </w:t>
            </w:r>
          </w:p>
          <w:p w14:paraId="0CDD946E"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B901B4">
              <w:rPr>
                <w:rFonts w:asciiTheme="minorBidi" w:eastAsia="Times New Roman" w:hAnsiTheme="minorBidi" w:cstheme="minorBidi"/>
                <w:sz w:val="24"/>
                <w:szCs w:val="24"/>
                <w:rtl/>
                <w:lang w:eastAsia="he-IL"/>
              </w:rPr>
              <w:t>ניתן להגיש הצעות בשפות עברית או אנגלית.</w:t>
            </w:r>
            <w:r w:rsidRPr="007A1962">
              <w:rPr>
                <w:rFonts w:asciiTheme="minorBidi" w:eastAsia="Times New Roman" w:hAnsiTheme="minorBidi" w:cstheme="minorBidi"/>
                <w:sz w:val="24"/>
                <w:szCs w:val="24"/>
                <w:rtl/>
                <w:lang w:eastAsia="he-IL"/>
              </w:rPr>
              <w:t xml:space="preserve"> </w:t>
            </w:r>
          </w:p>
        </w:tc>
      </w:tr>
      <w:tr w:rsidR="00221D6E" w:rsidRPr="007A1962" w14:paraId="6B61C212"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91DCCB1"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3742A3D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4(ג)4</w:t>
            </w:r>
          </w:p>
        </w:tc>
        <w:tc>
          <w:tcPr>
            <w:tcW w:w="4962" w:type="dxa"/>
            <w:tcBorders>
              <w:top w:val="single" w:sz="4" w:space="0" w:color="auto"/>
              <w:left w:val="single" w:sz="4" w:space="0" w:color="auto"/>
              <w:bottom w:val="single" w:sz="4" w:space="0" w:color="auto"/>
              <w:right w:val="single" w:sz="4" w:space="0" w:color="auto"/>
            </w:tcBorders>
          </w:tcPr>
          <w:p w14:paraId="12934E50" w14:textId="77777777" w:rsidR="00221D6E" w:rsidRPr="007A1962" w:rsidRDefault="00221D6E" w:rsidP="008C1579">
            <w:pPr>
              <w:spacing w:line="256" w:lineRule="auto"/>
              <w:contextualSpacing/>
              <w:rPr>
                <w:rFonts w:asciiTheme="minorBidi" w:hAnsiTheme="minorBidi"/>
                <w:sz w:val="24"/>
                <w:szCs w:val="24"/>
              </w:rPr>
            </w:pPr>
            <w:r w:rsidRPr="007A1962">
              <w:rPr>
                <w:rFonts w:asciiTheme="minorBidi" w:hAnsiTheme="minorBidi"/>
                <w:sz w:val="24"/>
                <w:szCs w:val="24"/>
                <w:rtl/>
              </w:rPr>
              <w:t>"הצעת המחקר תיכתב בשפה העברית." למרות שכתוב שצריך לכתוב את ההצעות בעברית, האם ניתן לכתוב אותן באנגלית?</w:t>
            </w:r>
          </w:p>
          <w:p w14:paraId="38300E2F"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269CE09E"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ראה תשובה לשאלה 11</w:t>
            </w:r>
            <w:r>
              <w:rPr>
                <w:rFonts w:asciiTheme="minorBidi" w:eastAsia="Times New Roman" w:hAnsiTheme="minorBidi" w:cstheme="minorBidi" w:hint="cs"/>
                <w:sz w:val="24"/>
                <w:szCs w:val="24"/>
                <w:rtl/>
                <w:lang w:eastAsia="he-IL"/>
              </w:rPr>
              <w:t>.</w:t>
            </w:r>
          </w:p>
        </w:tc>
      </w:tr>
      <w:tr w:rsidR="00221D6E" w:rsidRPr="007A1962" w14:paraId="15C2931B"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205F20FB"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C80FB2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4(ג)4</w:t>
            </w:r>
          </w:p>
        </w:tc>
        <w:tc>
          <w:tcPr>
            <w:tcW w:w="4962" w:type="dxa"/>
            <w:tcBorders>
              <w:top w:val="single" w:sz="4" w:space="0" w:color="auto"/>
              <w:left w:val="single" w:sz="4" w:space="0" w:color="auto"/>
              <w:bottom w:val="single" w:sz="4" w:space="0" w:color="auto"/>
              <w:right w:val="single" w:sz="4" w:space="0" w:color="auto"/>
            </w:tcBorders>
          </w:tcPr>
          <w:p w14:paraId="7B2FC2F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hAnsiTheme="minorBidi"/>
                <w:sz w:val="24"/>
                <w:szCs w:val="24"/>
                <w:rtl/>
              </w:rPr>
              <w:t>מהכתוב בקול קורא ישנה אי-בהירות האם על ההצעה להיות כתובה בשפה העברית [עמוד 12 בקול הקורא - הנחיות ודגשים מיוחדים למילוי "טופס הגשת הצעת מחקר לשנת 2022/2 בנושא שינוי אקלים"] או בשפה האנגלית</w:t>
            </w:r>
          </w:p>
        </w:tc>
        <w:tc>
          <w:tcPr>
            <w:tcW w:w="2827" w:type="dxa"/>
            <w:tcBorders>
              <w:top w:val="single" w:sz="4" w:space="0" w:color="auto"/>
              <w:left w:val="single" w:sz="4" w:space="0" w:color="auto"/>
              <w:bottom w:val="single" w:sz="4" w:space="0" w:color="auto"/>
              <w:right w:val="single" w:sz="4" w:space="0" w:color="auto"/>
            </w:tcBorders>
          </w:tcPr>
          <w:p w14:paraId="72572F68"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ראה תשובה לשאלה 11</w:t>
            </w:r>
            <w:r>
              <w:rPr>
                <w:rFonts w:asciiTheme="minorBidi" w:eastAsia="Times New Roman" w:hAnsiTheme="minorBidi" w:cstheme="minorBidi" w:hint="cs"/>
                <w:sz w:val="24"/>
                <w:szCs w:val="24"/>
                <w:rtl/>
                <w:lang w:eastAsia="he-IL"/>
              </w:rPr>
              <w:t>.</w:t>
            </w:r>
          </w:p>
        </w:tc>
      </w:tr>
      <w:tr w:rsidR="00221D6E" w:rsidRPr="007A1962" w14:paraId="74C95EA8"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492430E"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A235E8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7</w:t>
            </w:r>
          </w:p>
        </w:tc>
        <w:tc>
          <w:tcPr>
            <w:tcW w:w="4962" w:type="dxa"/>
            <w:tcBorders>
              <w:top w:val="single" w:sz="4" w:space="0" w:color="auto"/>
              <w:left w:val="single" w:sz="4" w:space="0" w:color="auto"/>
              <w:bottom w:val="single" w:sz="4" w:space="0" w:color="auto"/>
              <w:right w:val="single" w:sz="4" w:space="0" w:color="auto"/>
            </w:tcBorders>
          </w:tcPr>
          <w:p w14:paraId="19EE5735" w14:textId="77777777" w:rsidR="00221D6E" w:rsidRPr="007A1962" w:rsidRDefault="00221D6E" w:rsidP="008C1579">
            <w:pPr>
              <w:contextualSpacing/>
              <w:rPr>
                <w:rFonts w:asciiTheme="minorBidi" w:hAnsiTheme="minorBidi"/>
                <w:sz w:val="24"/>
                <w:szCs w:val="24"/>
              </w:rPr>
            </w:pPr>
            <w:r w:rsidRPr="007A1962">
              <w:rPr>
                <w:rFonts w:asciiTheme="minorBidi" w:hAnsiTheme="minorBidi"/>
                <w:sz w:val="24"/>
                <w:szCs w:val="24"/>
                <w:rtl/>
              </w:rPr>
              <w:t>ביטוחים: קבלנים לא יוסיפו את המשרד לביטוח שלהם. חלקם התקציבי בדרך כלל קטן מתקציב המחקר. על כן, נבקש להסיר דרישה זו.</w:t>
            </w:r>
          </w:p>
          <w:p w14:paraId="679450E3"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3FEFFCFD"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696750BE"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C4150AF"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0C13AF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9(א)2</w:t>
            </w:r>
          </w:p>
        </w:tc>
        <w:tc>
          <w:tcPr>
            <w:tcW w:w="4962" w:type="dxa"/>
            <w:tcBorders>
              <w:top w:val="single" w:sz="4" w:space="0" w:color="auto"/>
              <w:left w:val="single" w:sz="4" w:space="0" w:color="auto"/>
              <w:bottom w:val="single" w:sz="4" w:space="0" w:color="auto"/>
              <w:right w:val="single" w:sz="4" w:space="0" w:color="auto"/>
            </w:tcBorders>
          </w:tcPr>
          <w:p w14:paraId="2FFF02A6" w14:textId="784B1736" w:rsidR="00221D6E" w:rsidRPr="007A1962" w:rsidRDefault="00221D6E" w:rsidP="008C1579">
            <w:pPr>
              <w:contextualSpacing/>
              <w:rPr>
                <w:rFonts w:asciiTheme="minorBidi" w:hAnsiTheme="minorBidi"/>
                <w:sz w:val="24"/>
                <w:szCs w:val="24"/>
              </w:rPr>
            </w:pPr>
            <w:r w:rsidRPr="007A1962">
              <w:rPr>
                <w:rFonts w:asciiTheme="minorBidi" w:hAnsiTheme="minorBidi"/>
                <w:sz w:val="24"/>
                <w:szCs w:val="24"/>
                <w:rtl/>
              </w:rPr>
              <w:t xml:space="preserve">חוקר מחו"ל, נדרש אף הוא לחתום </w:t>
            </w:r>
            <w:r>
              <w:rPr>
                <w:rFonts w:asciiTheme="minorBidi" w:hAnsiTheme="minorBidi" w:hint="cs"/>
                <w:sz w:val="24"/>
                <w:szCs w:val="24"/>
                <w:rtl/>
              </w:rPr>
              <w:t>על נספח "</w:t>
            </w:r>
            <w:r w:rsidRPr="007A1962">
              <w:rPr>
                <w:rFonts w:asciiTheme="minorBidi" w:hAnsiTheme="minorBidi"/>
                <w:sz w:val="24"/>
                <w:szCs w:val="24"/>
                <w:rtl/>
              </w:rPr>
              <w:t>התחייבות להתקשרות של קבלני משנה /שותפים עם מציע</w:t>
            </w:r>
            <w:r>
              <w:rPr>
                <w:rFonts w:asciiTheme="minorBidi" w:hAnsiTheme="minorBidi" w:hint="cs"/>
                <w:sz w:val="24"/>
                <w:szCs w:val="24"/>
                <w:rtl/>
              </w:rPr>
              <w:t>"</w:t>
            </w:r>
            <w:r w:rsidRPr="007A1962">
              <w:rPr>
                <w:rFonts w:asciiTheme="minorBidi" w:hAnsiTheme="minorBidi"/>
                <w:sz w:val="24"/>
                <w:szCs w:val="24"/>
                <w:rtl/>
              </w:rPr>
              <w:t>. היות והנספח בעברית ,נבקש שתצרפו גם נספח באנגלית. רשות המחקר של החוקר והחוקר</w:t>
            </w:r>
            <w:r>
              <w:rPr>
                <w:rFonts w:asciiTheme="minorBidi" w:hAnsiTheme="minorBidi"/>
                <w:sz w:val="24"/>
                <w:szCs w:val="24"/>
                <w:rtl/>
              </w:rPr>
              <w:t xml:space="preserve"> </w:t>
            </w:r>
            <w:r w:rsidRPr="007A1962">
              <w:rPr>
                <w:rFonts w:asciiTheme="minorBidi" w:hAnsiTheme="minorBidi"/>
                <w:sz w:val="24"/>
                <w:szCs w:val="24"/>
                <w:rtl/>
              </w:rPr>
              <w:t>מחו"ל,</w:t>
            </w:r>
            <w:r>
              <w:rPr>
                <w:rFonts w:asciiTheme="minorBidi" w:hAnsiTheme="minorBidi"/>
                <w:sz w:val="24"/>
                <w:szCs w:val="24"/>
                <w:rtl/>
              </w:rPr>
              <w:t xml:space="preserve"> </w:t>
            </w:r>
            <w:r w:rsidRPr="007A1962">
              <w:rPr>
                <w:rFonts w:asciiTheme="minorBidi" w:hAnsiTheme="minorBidi"/>
                <w:sz w:val="24"/>
                <w:szCs w:val="24"/>
                <w:rtl/>
              </w:rPr>
              <w:t>לא יוכלו לחתם על נספח בעברית. בנוסף:</w:t>
            </w:r>
            <w:r>
              <w:rPr>
                <w:rFonts w:asciiTheme="minorBidi" w:hAnsiTheme="minorBidi"/>
                <w:sz w:val="24"/>
                <w:szCs w:val="24"/>
                <w:rtl/>
              </w:rPr>
              <w:t xml:space="preserve"> </w:t>
            </w:r>
            <w:r w:rsidRPr="007A1962">
              <w:rPr>
                <w:rFonts w:asciiTheme="minorBidi" w:hAnsiTheme="minorBidi"/>
                <w:sz w:val="24"/>
                <w:szCs w:val="24"/>
                <w:rtl/>
              </w:rPr>
              <w:t>האם ניתן להעביר אליו כספים במסגרת ההצעה המוגשת?</w:t>
            </w:r>
          </w:p>
          <w:p w14:paraId="65155EA3"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7FDC863A" w14:textId="77777777" w:rsidR="00221D6E" w:rsidRPr="007A1962" w:rsidRDefault="00221D6E" w:rsidP="008C1579">
            <w:pPr>
              <w:pStyle w:val="a3"/>
              <w:keepLines/>
              <w:spacing w:line="276" w:lineRule="auto"/>
              <w:ind w:left="0"/>
              <w:rPr>
                <w:rFonts w:asciiTheme="minorBidi" w:eastAsia="Times New Roman" w:hAnsiTheme="minorBidi" w:cstheme="minorBidi"/>
                <w:sz w:val="24"/>
                <w:szCs w:val="24"/>
                <w:rtl/>
                <w:lang w:eastAsia="he-IL"/>
              </w:rPr>
            </w:pPr>
            <w:r w:rsidRPr="00B901B4">
              <w:rPr>
                <w:rFonts w:asciiTheme="minorBidi" w:eastAsia="Times New Roman" w:hAnsiTheme="minorBidi" w:cstheme="minorBidi"/>
                <w:sz w:val="24"/>
                <w:szCs w:val="24"/>
                <w:rtl/>
                <w:lang w:eastAsia="he-IL"/>
              </w:rPr>
              <w:t xml:space="preserve">מקובל. הנספח יפורסם </w:t>
            </w:r>
            <w:r w:rsidRPr="00B901B4">
              <w:rPr>
                <w:rFonts w:asciiTheme="minorBidi" w:eastAsia="Times New Roman" w:hAnsiTheme="minorBidi" w:cstheme="minorBidi" w:hint="cs"/>
                <w:sz w:val="24"/>
                <w:szCs w:val="24"/>
                <w:rtl/>
                <w:lang w:eastAsia="he-IL"/>
              </w:rPr>
              <w:t xml:space="preserve">גם </w:t>
            </w:r>
            <w:r w:rsidRPr="00B901B4">
              <w:rPr>
                <w:rFonts w:asciiTheme="minorBidi" w:eastAsia="Times New Roman" w:hAnsiTheme="minorBidi" w:cstheme="minorBidi"/>
                <w:sz w:val="24"/>
                <w:szCs w:val="24"/>
                <w:rtl/>
                <w:lang w:eastAsia="he-IL"/>
              </w:rPr>
              <w:t>באנגלית.</w:t>
            </w:r>
          </w:p>
          <w:p w14:paraId="4A16584E" w14:textId="77777777" w:rsidR="00221D6E" w:rsidRPr="007A1962" w:rsidRDefault="00221D6E" w:rsidP="008C1579">
            <w:pPr>
              <w:pStyle w:val="a3"/>
              <w:keepLines/>
              <w:spacing w:line="276" w:lineRule="auto"/>
              <w:ind w:left="0"/>
              <w:rPr>
                <w:rFonts w:asciiTheme="minorBidi" w:eastAsia="Times New Roman" w:hAnsiTheme="minorBidi" w:cstheme="minorBidi"/>
                <w:sz w:val="24"/>
                <w:szCs w:val="24"/>
                <w:rtl/>
                <w:lang w:eastAsia="he-IL"/>
              </w:rPr>
            </w:pPr>
          </w:p>
          <w:p w14:paraId="56467E47"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חוקר מחו"ל יוכל לקחת חלק במחקר ואף להיות ממומן הן כחלק מצוות החוקרים והן כקבלן משנה. יובהר כי כלל התקציב יועבר מהמשרד לזוכה. עוד יובהר כי המשרד יתקשר מול גורם אחד בלבד והוא המציע הזוכה והוא יהיה אחראי בלעדי מול המשרד למתן שירותי המחקר/סקר בכללותם.</w:t>
            </w:r>
          </w:p>
        </w:tc>
      </w:tr>
      <w:tr w:rsidR="00221D6E" w:rsidRPr="007A1962" w14:paraId="3C359E1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B9178E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6D7A3EF"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9(ב)1</w:t>
            </w:r>
          </w:p>
        </w:tc>
        <w:tc>
          <w:tcPr>
            <w:tcW w:w="4962" w:type="dxa"/>
            <w:tcBorders>
              <w:top w:val="single" w:sz="4" w:space="0" w:color="auto"/>
              <w:left w:val="single" w:sz="4" w:space="0" w:color="auto"/>
              <w:bottom w:val="single" w:sz="4" w:space="0" w:color="auto"/>
              <w:right w:val="single" w:sz="4" w:space="0" w:color="auto"/>
            </w:tcBorders>
          </w:tcPr>
          <w:p w14:paraId="29B8F140" w14:textId="32099887" w:rsidR="00221D6E" w:rsidRPr="007A1962" w:rsidRDefault="00221D6E" w:rsidP="008C1579">
            <w:pPr>
              <w:contextualSpacing/>
              <w:rPr>
                <w:rFonts w:asciiTheme="minorBidi" w:hAnsiTheme="minorBidi"/>
                <w:sz w:val="24"/>
                <w:szCs w:val="24"/>
              </w:rPr>
            </w:pPr>
            <w:r w:rsidRPr="007A1962">
              <w:rPr>
                <w:rFonts w:asciiTheme="minorBidi" w:hAnsiTheme="minorBidi"/>
                <w:sz w:val="24"/>
                <w:szCs w:val="24"/>
                <w:rtl/>
              </w:rPr>
              <w:t>המשרד שומר לעצמו את הזכות לפרסם את המחקר : נא להוסיף: במקרה זה, על המשרד לידע ולקבל את אישור החוקר על כוונתו לפרסם את המחקר . לחוקר תשמר זכות ההתנגדות</w:t>
            </w:r>
            <w:r>
              <w:rPr>
                <w:rFonts w:asciiTheme="minorBidi" w:hAnsiTheme="minorBidi"/>
                <w:sz w:val="24"/>
                <w:szCs w:val="24"/>
                <w:rtl/>
              </w:rPr>
              <w:t xml:space="preserve"> </w:t>
            </w:r>
            <w:r w:rsidRPr="007A1962">
              <w:rPr>
                <w:rFonts w:asciiTheme="minorBidi" w:hAnsiTheme="minorBidi"/>
                <w:sz w:val="24"/>
                <w:szCs w:val="24"/>
                <w:rtl/>
              </w:rPr>
              <w:t xml:space="preserve">ולמנוע את הפרסום משיקולים סבירים . </w:t>
            </w:r>
          </w:p>
          <w:p w14:paraId="370BED88"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5FA4469B"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61963794"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FFEED3C"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1E013E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9(ג)</w:t>
            </w:r>
          </w:p>
        </w:tc>
        <w:tc>
          <w:tcPr>
            <w:tcW w:w="4962" w:type="dxa"/>
            <w:tcBorders>
              <w:top w:val="single" w:sz="4" w:space="0" w:color="auto"/>
              <w:left w:val="single" w:sz="4" w:space="0" w:color="auto"/>
              <w:bottom w:val="single" w:sz="4" w:space="0" w:color="auto"/>
              <w:right w:val="single" w:sz="4" w:space="0" w:color="auto"/>
            </w:tcBorders>
          </w:tcPr>
          <w:p w14:paraId="2C695220" w14:textId="1C2D56B3"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בקולות הקוראים בסעיף 9 (ג) הדן בקניין הרוחני ובסעיף 14 להסכם מצוין </w:t>
            </w:r>
            <w:proofErr w:type="spellStart"/>
            <w:r w:rsidRPr="007A1962">
              <w:rPr>
                <w:rFonts w:asciiTheme="minorBidi" w:eastAsia="Times New Roman" w:hAnsiTheme="minorBidi"/>
                <w:sz w:val="24"/>
                <w:szCs w:val="24"/>
                <w:rtl/>
                <w:lang w:eastAsia="he-IL"/>
              </w:rPr>
              <w:t>כי:בהתאם</w:t>
            </w:r>
            <w:proofErr w:type="spellEnd"/>
            <w:r>
              <w:rPr>
                <w:rFonts w:asciiTheme="minorBidi" w:eastAsia="Times New Roman" w:hAnsiTheme="minorBidi"/>
                <w:sz w:val="24"/>
                <w:szCs w:val="24"/>
                <w:rtl/>
                <w:lang w:eastAsia="he-IL"/>
              </w:rPr>
              <w:t xml:space="preserve"> </w:t>
            </w:r>
            <w:r w:rsidRPr="007A1962">
              <w:rPr>
                <w:rFonts w:asciiTheme="minorBidi" w:eastAsia="Times New Roman" w:hAnsiTheme="minorBidi"/>
                <w:sz w:val="24"/>
                <w:szCs w:val="24"/>
                <w:rtl/>
                <w:lang w:eastAsia="he-IL"/>
              </w:rPr>
              <w:t>להחלטת ממשלה 2575 (</w:t>
            </w:r>
            <w:proofErr w:type="spellStart"/>
            <w:r w:rsidRPr="007A1962">
              <w:rPr>
                <w:rFonts w:asciiTheme="minorBidi" w:eastAsia="Times New Roman" w:hAnsiTheme="minorBidi"/>
                <w:sz w:val="24"/>
                <w:szCs w:val="24"/>
                <w:rtl/>
                <w:lang w:eastAsia="he-IL"/>
              </w:rPr>
              <w:t>חכ</w:t>
            </w:r>
            <w:proofErr w:type="spellEnd"/>
            <w:r w:rsidRPr="007A1962">
              <w:rPr>
                <w:rFonts w:asciiTheme="minorBidi" w:eastAsia="Times New Roman" w:hAnsiTheme="minorBidi"/>
                <w:sz w:val="24"/>
                <w:szCs w:val="24"/>
                <w:rtl/>
                <w:lang w:eastAsia="he-IL"/>
              </w:rPr>
              <w:t xml:space="preserve">/ 122) מיום 23.9.2004 מוסכם כי כל תוצרי הידע, לרבות זכויות קניין רוחני שיתקבלו כתוצאה מביצועו של מחקר נשוא הסכם זה או אגב ביצועו, ובלבד שהחוקר אינו עובד מדינה ו/או במוסד שאינו ממשלתי ו/או אינו תאגיד בריאות, יהיו בבעלות החוקר. נבקש כי יודגש, כי במקרים בהם מדובר </w:t>
            </w:r>
            <w:r w:rsidRPr="007A1962">
              <w:rPr>
                <w:rFonts w:asciiTheme="minorBidi" w:eastAsia="Times New Roman" w:hAnsiTheme="minorBidi"/>
                <w:sz w:val="24"/>
                <w:szCs w:val="24"/>
                <w:rtl/>
                <w:lang w:eastAsia="he-IL"/>
              </w:rPr>
              <w:lastRenderedPageBreak/>
              <w:t>במוסד מחקר ממשלתי הקניין הרוחני שייך למוסד המחקר הממשלתי-מדינת ישראל.</w:t>
            </w:r>
          </w:p>
          <w:p w14:paraId="5F806619"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5BD9AA11" w14:textId="77777777" w:rsidR="00221D6E" w:rsidRDefault="00221D6E" w:rsidP="008C1579">
            <w:pPr>
              <w:pStyle w:val="a3"/>
              <w:keepLines/>
              <w:spacing w:line="276" w:lineRule="auto"/>
              <w:ind w:left="0"/>
              <w:rPr>
                <w:rFonts w:asciiTheme="minorBidi" w:eastAsia="Times New Roman" w:hAnsiTheme="minorBidi" w:cstheme="minorBidi"/>
                <w:sz w:val="24"/>
                <w:szCs w:val="24"/>
                <w:rtl/>
                <w:lang w:eastAsia="he-IL"/>
              </w:rPr>
            </w:pPr>
            <w:r w:rsidRPr="00B901B4">
              <w:rPr>
                <w:rFonts w:asciiTheme="minorBidi" w:eastAsia="Times New Roman" w:hAnsiTheme="minorBidi" w:cstheme="minorBidi" w:hint="cs"/>
                <w:sz w:val="24"/>
                <w:szCs w:val="24"/>
                <w:rtl/>
                <w:lang w:eastAsia="he-IL"/>
              </w:rPr>
              <w:lastRenderedPageBreak/>
              <w:t xml:space="preserve">הסעיף יתוקן. </w:t>
            </w:r>
          </w:p>
          <w:p w14:paraId="485E37F9"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AF4DE4">
              <w:rPr>
                <w:rFonts w:asciiTheme="minorBidi" w:eastAsia="Times New Roman" w:hAnsiTheme="minorBidi" w:cstheme="minorBidi" w:hint="cs"/>
                <w:sz w:val="24"/>
                <w:szCs w:val="24"/>
                <w:rtl/>
                <w:lang w:eastAsia="he-IL"/>
              </w:rPr>
              <w:t>בסוף הסעיף יתווסף המלל הבא: "</w:t>
            </w:r>
            <w:bookmarkStart w:id="0" w:name="_Hlk96931076"/>
            <w:r w:rsidRPr="00AF4DE4">
              <w:rPr>
                <w:rFonts w:asciiTheme="minorBidi" w:eastAsia="Times New Roman" w:hAnsiTheme="minorBidi" w:cstheme="minorBidi"/>
                <w:sz w:val="24"/>
                <w:szCs w:val="24"/>
                <w:rtl/>
                <w:lang w:eastAsia="he-IL"/>
              </w:rPr>
              <w:t>ככל שייוצר תוצר ידע כתוצאה מהמחקר, על ידי מוסד מחקר ממשלתי. ייפנו המשרד ומוסד המחקר לחשב הכללי לצורך הסדרת זכויות הקניין הרוחני</w:t>
            </w:r>
            <w:bookmarkEnd w:id="0"/>
            <w:r w:rsidRPr="00AF4DE4">
              <w:rPr>
                <w:rFonts w:asciiTheme="minorBidi" w:eastAsia="Times New Roman" w:hAnsiTheme="minorBidi" w:cstheme="minorBidi"/>
                <w:sz w:val="24"/>
                <w:szCs w:val="24"/>
                <w:rtl/>
                <w:lang w:eastAsia="he-IL"/>
              </w:rPr>
              <w:t>.</w:t>
            </w:r>
            <w:r w:rsidRPr="00AF4DE4">
              <w:rPr>
                <w:rFonts w:asciiTheme="minorBidi" w:eastAsia="Times New Roman" w:hAnsiTheme="minorBidi" w:cstheme="minorBidi" w:hint="cs"/>
                <w:sz w:val="24"/>
                <w:szCs w:val="24"/>
                <w:rtl/>
                <w:lang w:eastAsia="he-IL"/>
              </w:rPr>
              <w:t>"</w:t>
            </w:r>
          </w:p>
        </w:tc>
      </w:tr>
      <w:tr w:rsidR="00221D6E" w:rsidRPr="007A1962" w14:paraId="7BFDCBA3"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5ADF06B9"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3911DED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9 ה</w:t>
            </w:r>
          </w:p>
        </w:tc>
        <w:tc>
          <w:tcPr>
            <w:tcW w:w="4962" w:type="dxa"/>
            <w:tcBorders>
              <w:top w:val="single" w:sz="4" w:space="0" w:color="auto"/>
              <w:left w:val="single" w:sz="4" w:space="0" w:color="auto"/>
              <w:bottom w:val="single" w:sz="4" w:space="0" w:color="auto"/>
              <w:right w:val="single" w:sz="4" w:space="0" w:color="auto"/>
            </w:tcBorders>
          </w:tcPr>
          <w:p w14:paraId="7D9FC78E" w14:textId="77777777" w:rsidR="00221D6E" w:rsidRPr="007A1962" w:rsidRDefault="00221D6E" w:rsidP="008C1579">
            <w:pPr>
              <w:spacing w:line="360" w:lineRule="auto"/>
              <w:rPr>
                <w:rFonts w:asciiTheme="minorBidi" w:hAnsiTheme="minorBidi"/>
                <w:sz w:val="24"/>
                <w:szCs w:val="24"/>
              </w:rPr>
            </w:pPr>
            <w:r w:rsidRPr="007A1962">
              <w:rPr>
                <w:rFonts w:asciiTheme="minorBidi" w:hAnsiTheme="minorBidi"/>
                <w:sz w:val="24"/>
                <w:szCs w:val="24"/>
                <w:rtl/>
              </w:rPr>
              <w:t>האם ניתן להגיש ההצעות דרך האתר ?</w:t>
            </w:r>
          </w:p>
          <w:p w14:paraId="75B79BC7"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לא ברור אם תיבת המכרזים הינה האופציה היחידה,</w:t>
            </w:r>
          </w:p>
          <w:p w14:paraId="1FE0119D" w14:textId="77777777" w:rsidR="00221D6E" w:rsidRPr="007A1962" w:rsidRDefault="00221D6E" w:rsidP="008C1579">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7210724C"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ההגשה היא הגשה פיזית בתיבת המכרזים ברח' בנק ישראל 7 ירושלים, כאמור בסעיף 4(א)1 לקול הקורא.</w:t>
            </w:r>
          </w:p>
        </w:tc>
      </w:tr>
      <w:tr w:rsidR="00221D6E" w:rsidRPr="007A1962" w14:paraId="1A4EC61A"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527A1A22"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3149762D"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א</w:t>
            </w:r>
          </w:p>
        </w:tc>
        <w:tc>
          <w:tcPr>
            <w:tcW w:w="4962" w:type="dxa"/>
            <w:tcBorders>
              <w:top w:val="single" w:sz="4" w:space="0" w:color="auto"/>
              <w:left w:val="single" w:sz="4" w:space="0" w:color="auto"/>
              <w:bottom w:val="single" w:sz="4" w:space="0" w:color="auto"/>
              <w:right w:val="single" w:sz="4" w:space="0" w:color="auto"/>
            </w:tcBorders>
          </w:tcPr>
          <w:p w14:paraId="6A475E6F" w14:textId="77777777" w:rsidR="00221D6E" w:rsidRPr="007A1962" w:rsidRDefault="00221D6E" w:rsidP="008C1579">
            <w:pPr>
              <w:rPr>
                <w:rFonts w:asciiTheme="minorBidi" w:hAnsiTheme="minorBidi"/>
                <w:sz w:val="24"/>
                <w:szCs w:val="24"/>
              </w:rPr>
            </w:pPr>
            <w:r w:rsidRPr="007A1962">
              <w:rPr>
                <w:rFonts w:asciiTheme="minorBidi" w:hAnsiTheme="minorBidi"/>
                <w:sz w:val="24"/>
                <w:szCs w:val="24"/>
                <w:rtl/>
              </w:rPr>
              <w:t>האם ניתן להגיש את ההצעה כתובה באנגלית?</w:t>
            </w:r>
          </w:p>
          <w:p w14:paraId="4EFEAA1B" w14:textId="77777777" w:rsidR="00221D6E" w:rsidRPr="007A1962" w:rsidRDefault="00221D6E" w:rsidP="008C1579">
            <w:pPr>
              <w:rPr>
                <w:rFonts w:asciiTheme="minorBidi" w:hAnsiTheme="minorBidi"/>
                <w:sz w:val="24"/>
                <w:szCs w:val="24"/>
                <w:rtl/>
              </w:rPr>
            </w:pPr>
            <w:r w:rsidRPr="007A1962">
              <w:rPr>
                <w:rFonts w:asciiTheme="minorBidi" w:hAnsiTheme="minorBidi"/>
                <w:sz w:val="24"/>
                <w:szCs w:val="24"/>
                <w:rtl/>
              </w:rPr>
              <w:t xml:space="preserve">גם </w:t>
            </w:r>
            <w:proofErr w:type="spellStart"/>
            <w:r w:rsidRPr="007A1962">
              <w:rPr>
                <w:rFonts w:asciiTheme="minorBidi" w:hAnsiTheme="minorBidi"/>
                <w:sz w:val="24"/>
                <w:szCs w:val="24"/>
                <w:rtl/>
              </w:rPr>
              <w:t>מנהספח</w:t>
            </w:r>
            <w:proofErr w:type="spellEnd"/>
            <w:r w:rsidRPr="007A1962">
              <w:rPr>
                <w:rFonts w:asciiTheme="minorBidi" w:hAnsiTheme="minorBidi"/>
                <w:sz w:val="24"/>
                <w:szCs w:val="24"/>
                <w:rtl/>
              </w:rPr>
              <w:t xml:space="preserve"> לא הצלחנו להבין מה אורך ההצעה?</w:t>
            </w:r>
          </w:p>
          <w:p w14:paraId="1AD0A939"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51F8BA43"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ראה תשובה לשאלה 11</w:t>
            </w:r>
          </w:p>
          <w:p w14:paraId="4E0E6BEA"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אורך ההצעה מפורט בסעיפי המשנה של נספח א'.</w:t>
            </w:r>
          </w:p>
        </w:tc>
      </w:tr>
      <w:tr w:rsidR="00221D6E" w:rsidRPr="007A1962" w14:paraId="5DB9A475"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5B12A1F8"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4DC8EB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א'</w:t>
            </w:r>
          </w:p>
          <w:p w14:paraId="4C5C0AB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סעיפים ז'- י"ד</w:t>
            </w:r>
          </w:p>
        </w:tc>
        <w:tc>
          <w:tcPr>
            <w:tcW w:w="4962" w:type="dxa"/>
            <w:tcBorders>
              <w:top w:val="single" w:sz="4" w:space="0" w:color="auto"/>
              <w:left w:val="single" w:sz="4" w:space="0" w:color="auto"/>
              <w:bottom w:val="single" w:sz="4" w:space="0" w:color="auto"/>
              <w:right w:val="single" w:sz="4" w:space="0" w:color="auto"/>
            </w:tcBorders>
          </w:tcPr>
          <w:p w14:paraId="02135790" w14:textId="77777777" w:rsidR="00221D6E" w:rsidRPr="007A1962" w:rsidRDefault="00221D6E" w:rsidP="008C1579">
            <w:pPr>
              <w:spacing w:line="256"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האם יש הנחייה לגבי הכתב עצמו, בדגש על מרווח בין שורות (שורה, שורה וחצי, כפול),</w:t>
            </w:r>
            <w:r w:rsidRPr="007A1962">
              <w:rPr>
                <w:rFonts w:asciiTheme="minorBidi" w:hAnsiTheme="minorBidi"/>
                <w:color w:val="000000" w:themeColor="text1"/>
                <w:sz w:val="24"/>
                <w:szCs w:val="24"/>
              </w:rPr>
              <w:t xml:space="preserve"> </w:t>
            </w:r>
            <w:r w:rsidRPr="007A1962">
              <w:rPr>
                <w:rFonts w:asciiTheme="minorBidi" w:hAnsiTheme="minorBidi"/>
                <w:color w:val="000000" w:themeColor="text1"/>
                <w:sz w:val="24"/>
                <w:szCs w:val="24"/>
                <w:rtl/>
              </w:rPr>
              <w:t>סוג פונט</w:t>
            </w:r>
            <w:r w:rsidRPr="007A1962">
              <w:rPr>
                <w:rFonts w:asciiTheme="minorBidi" w:hAnsiTheme="minorBidi"/>
                <w:color w:val="000000" w:themeColor="text1"/>
                <w:sz w:val="24"/>
                <w:szCs w:val="24"/>
              </w:rPr>
              <w:t xml:space="preserve"> (arial, times) </w:t>
            </w:r>
            <w:r w:rsidRPr="007A1962">
              <w:rPr>
                <w:rFonts w:asciiTheme="minorBidi" w:hAnsiTheme="minorBidi"/>
                <w:color w:val="000000" w:themeColor="text1"/>
                <w:sz w:val="24"/>
                <w:szCs w:val="24"/>
                <w:rtl/>
              </w:rPr>
              <w:t>וגודל פונט (</w:t>
            </w:r>
            <w:r w:rsidRPr="007A1962">
              <w:rPr>
                <w:rFonts w:asciiTheme="minorBidi" w:hAnsiTheme="minorBidi"/>
                <w:color w:val="000000" w:themeColor="text1"/>
                <w:sz w:val="24"/>
                <w:szCs w:val="24"/>
              </w:rPr>
              <w:t>(11, 12</w:t>
            </w:r>
            <w:r w:rsidRPr="007A1962">
              <w:rPr>
                <w:rFonts w:asciiTheme="minorBidi" w:hAnsiTheme="minorBidi"/>
                <w:color w:val="000000" w:themeColor="text1"/>
                <w:sz w:val="24"/>
                <w:szCs w:val="24"/>
                <w:rtl/>
              </w:rPr>
              <w:t>?</w:t>
            </w:r>
          </w:p>
          <w:p w14:paraId="3B12DD52" w14:textId="7777777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5DC15A7F"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ראה תשובה לשאלה 1</w:t>
            </w:r>
          </w:p>
        </w:tc>
      </w:tr>
      <w:tr w:rsidR="00221D6E" w:rsidRPr="007A1962" w14:paraId="5751D1BD"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5E7130B"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CD24E1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tc>
        <w:tc>
          <w:tcPr>
            <w:tcW w:w="4962" w:type="dxa"/>
            <w:tcBorders>
              <w:top w:val="single" w:sz="4" w:space="0" w:color="auto"/>
              <w:left w:val="single" w:sz="4" w:space="0" w:color="auto"/>
              <w:bottom w:val="single" w:sz="4" w:space="0" w:color="auto"/>
              <w:right w:val="single" w:sz="4" w:space="0" w:color="auto"/>
            </w:tcBorders>
          </w:tcPr>
          <w:p w14:paraId="2B0B5C18" w14:textId="183CDD20"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u w:val="single"/>
              </w:rPr>
            </w:pPr>
            <w:r w:rsidRPr="007A1962">
              <w:rPr>
                <w:rFonts w:asciiTheme="minorBidi" w:hAnsiTheme="minorBidi"/>
                <w:color w:val="000000" w:themeColor="text1"/>
                <w:sz w:val="24"/>
                <w:szCs w:val="24"/>
                <w:rtl/>
              </w:rPr>
              <w:t>פתיח :</w:t>
            </w:r>
            <w:r w:rsidRPr="007A1962">
              <w:rPr>
                <w:rFonts w:asciiTheme="minorBidi" w:hAnsiTheme="minorBidi"/>
                <w:color w:val="000000" w:themeColor="text1"/>
                <w:sz w:val="24"/>
                <w:szCs w:val="24"/>
              </w:rPr>
              <w:t xml:space="preserve"> </w:t>
            </w:r>
            <w:r w:rsidRPr="007A1962">
              <w:rPr>
                <w:rFonts w:asciiTheme="minorBidi" w:hAnsiTheme="minorBidi"/>
                <w:color w:val="000000" w:themeColor="text1"/>
                <w:sz w:val="24"/>
                <w:szCs w:val="24"/>
                <w:rtl/>
              </w:rPr>
              <w:t xml:space="preserve">היות וההסכם ייחתם בין המשרד למוסד, פיסקה של "צד </w:t>
            </w:r>
            <w:proofErr w:type="spellStart"/>
            <w:r w:rsidRPr="007A1962">
              <w:rPr>
                <w:rFonts w:asciiTheme="minorBidi" w:hAnsiTheme="minorBidi"/>
                <w:color w:val="000000" w:themeColor="text1"/>
                <w:sz w:val="24"/>
                <w:szCs w:val="24"/>
                <w:rtl/>
              </w:rPr>
              <w:t>שני":במקום</w:t>
            </w:r>
            <w:proofErr w:type="spellEnd"/>
            <w:r w:rsidRPr="007A1962">
              <w:rPr>
                <w:rFonts w:asciiTheme="minorBidi" w:hAnsiTheme="minorBidi"/>
                <w:color w:val="000000" w:themeColor="text1"/>
                <w:sz w:val="24"/>
                <w:szCs w:val="24"/>
                <w:rtl/>
              </w:rPr>
              <w:t xml:space="preserve"> המילה "חוקר"</w:t>
            </w:r>
            <w:r>
              <w:rPr>
                <w:rFonts w:asciiTheme="minorBidi" w:hAnsiTheme="minorBidi"/>
                <w:color w:val="000000" w:themeColor="text1"/>
                <w:sz w:val="24"/>
                <w:szCs w:val="24"/>
                <w:rtl/>
              </w:rPr>
              <w:t xml:space="preserve"> </w:t>
            </w:r>
            <w:r w:rsidRPr="007A1962">
              <w:rPr>
                <w:rFonts w:asciiTheme="minorBidi" w:hAnsiTheme="minorBidi"/>
                <w:color w:val="000000" w:themeColor="text1"/>
                <w:sz w:val="24"/>
                <w:szCs w:val="24"/>
                <w:rtl/>
              </w:rPr>
              <w:t>יש לציין "המוסד". בגוף ההסכם יש להוסיף את שם החוקר עם פרטי ההצעה שהוגשה. נא לשנות זאת בהתאמה לאורך סעיפי החוזה.</w:t>
            </w:r>
          </w:p>
          <w:p w14:paraId="6DD8C8FA"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30A30ADE" w14:textId="77777777" w:rsidR="00221D6E" w:rsidRDefault="00221D6E" w:rsidP="008C1579">
            <w:pPr>
              <w:pStyle w:val="a3"/>
              <w:keepLines/>
              <w:spacing w:line="360" w:lineRule="auto"/>
              <w:ind w:left="0"/>
              <w:rPr>
                <w:rFonts w:asciiTheme="minorBidi" w:hAnsiTheme="minorBidi" w:cstheme="minorBidi"/>
                <w:sz w:val="24"/>
                <w:szCs w:val="24"/>
                <w:rtl/>
                <w:lang w:eastAsia="he-IL"/>
              </w:rPr>
            </w:pPr>
            <w:r w:rsidRPr="007A1962">
              <w:rPr>
                <w:rFonts w:asciiTheme="minorBidi" w:eastAsia="Times New Roman" w:hAnsiTheme="minorBidi" w:cstheme="minorBidi"/>
                <w:sz w:val="24"/>
                <w:szCs w:val="24"/>
                <w:rtl/>
                <w:lang w:eastAsia="he-IL"/>
              </w:rPr>
              <w:t xml:space="preserve">אין שינוי בהוראות הסעיף. </w:t>
            </w:r>
          </w:p>
          <w:p w14:paraId="79E4BDC9" w14:textId="77777777" w:rsidR="00221D6E" w:rsidRPr="007A1962" w:rsidRDefault="00221D6E" w:rsidP="008C1579">
            <w:pPr>
              <w:pStyle w:val="a3"/>
              <w:keepLines/>
              <w:spacing w:line="360" w:lineRule="auto"/>
              <w:ind w:left="0"/>
              <w:rPr>
                <w:rFonts w:asciiTheme="minorBidi"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המשרד </w:t>
            </w:r>
            <w:proofErr w:type="spellStart"/>
            <w:r w:rsidRPr="00FC180D">
              <w:rPr>
                <w:rFonts w:asciiTheme="minorBidi" w:eastAsia="Times New Roman" w:hAnsiTheme="minorBidi" w:cstheme="minorBidi"/>
                <w:sz w:val="24"/>
                <w:szCs w:val="24"/>
                <w:rtl/>
                <w:lang w:eastAsia="he-IL"/>
              </w:rPr>
              <w:t>ייתקשר</w:t>
            </w:r>
            <w:proofErr w:type="spellEnd"/>
            <w:r w:rsidRPr="00FC180D">
              <w:rPr>
                <w:rFonts w:asciiTheme="minorBidi" w:eastAsia="Times New Roman" w:hAnsiTheme="minorBidi" w:cstheme="minorBidi"/>
                <w:sz w:val="24"/>
                <w:szCs w:val="24"/>
                <w:rtl/>
                <w:lang w:eastAsia="he-IL"/>
              </w:rPr>
              <w:t xml:space="preserve"> עם המציע הזוכה שמוגדר במבוא להסכם כ"חוקר".</w:t>
            </w:r>
          </w:p>
        </w:tc>
      </w:tr>
      <w:tr w:rsidR="00221D6E" w:rsidRPr="007A1962" w14:paraId="416D7991"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8E8141A"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A581E7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21964A66"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4.א.</w:t>
            </w:r>
          </w:p>
        </w:tc>
        <w:tc>
          <w:tcPr>
            <w:tcW w:w="4962" w:type="dxa"/>
            <w:tcBorders>
              <w:top w:val="single" w:sz="4" w:space="0" w:color="auto"/>
              <w:left w:val="single" w:sz="4" w:space="0" w:color="auto"/>
              <w:bottom w:val="single" w:sz="4" w:space="0" w:color="auto"/>
              <w:right w:val="single" w:sz="4" w:space="0" w:color="auto"/>
            </w:tcBorders>
          </w:tcPr>
          <w:p w14:paraId="1DB0EC52" w14:textId="23A0E628"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Pr>
              <w:t xml:space="preserve"> </w:t>
            </w:r>
            <w:r w:rsidRPr="007A1962">
              <w:rPr>
                <w:rFonts w:asciiTheme="minorBidi" w:hAnsiTheme="minorBidi"/>
                <w:color w:val="000000" w:themeColor="text1"/>
                <w:sz w:val="24"/>
                <w:szCs w:val="24"/>
                <w:rtl/>
              </w:rPr>
              <w:t>נא להוסיף : אשר ימומן על ידי המשרד.</w:t>
            </w:r>
            <w:r>
              <w:rPr>
                <w:rFonts w:asciiTheme="minorBidi" w:hAnsiTheme="minorBidi"/>
                <w:color w:val="000000" w:themeColor="text1"/>
                <w:sz w:val="24"/>
                <w:szCs w:val="24"/>
                <w:rtl/>
              </w:rPr>
              <w:t xml:space="preserve"> </w:t>
            </w:r>
          </w:p>
          <w:p w14:paraId="2766C149"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2C11C98A"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7311A1BF"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1FDD7FA0"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F75EFB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3A795FF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4.ז.</w:t>
            </w:r>
          </w:p>
        </w:tc>
        <w:tc>
          <w:tcPr>
            <w:tcW w:w="4962" w:type="dxa"/>
            <w:tcBorders>
              <w:top w:val="single" w:sz="4" w:space="0" w:color="auto"/>
              <w:left w:val="single" w:sz="4" w:space="0" w:color="auto"/>
              <w:bottom w:val="single" w:sz="4" w:space="0" w:color="auto"/>
              <w:right w:val="single" w:sz="4" w:space="0" w:color="auto"/>
            </w:tcBorders>
          </w:tcPr>
          <w:p w14:paraId="5D62B069" w14:textId="7777777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 xml:space="preserve"> נבקש למחוק החל מ"ובלבד ועד בלתי סבירות", ולהוסיף: ובלבד שלא יהיה בכך כדי להטיל עליו הוצאות שלא באו לידי ביטוי בתקציב המחקר. </w:t>
            </w:r>
          </w:p>
          <w:p w14:paraId="2E16A2C2"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356EB48F"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33321748"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06770763"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1F63232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39476B60"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lastRenderedPageBreak/>
              <w:t>סעיף 4.י.</w:t>
            </w:r>
          </w:p>
        </w:tc>
        <w:tc>
          <w:tcPr>
            <w:tcW w:w="4962" w:type="dxa"/>
            <w:tcBorders>
              <w:top w:val="single" w:sz="4" w:space="0" w:color="auto"/>
              <w:left w:val="single" w:sz="4" w:space="0" w:color="auto"/>
              <w:bottom w:val="single" w:sz="4" w:space="0" w:color="auto"/>
              <w:right w:val="single" w:sz="4" w:space="0" w:color="auto"/>
            </w:tcBorders>
          </w:tcPr>
          <w:p w14:paraId="03EF192C" w14:textId="77777777" w:rsidR="00221D6E" w:rsidRPr="007A1962" w:rsidRDefault="00221D6E" w:rsidP="008C1579">
            <w:pPr>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lastRenderedPageBreak/>
              <w:t xml:space="preserve">נבקש להוסיף : בכפוף לתשלום כל יתרה לה זכאי החוקר. </w:t>
            </w:r>
          </w:p>
          <w:p w14:paraId="06A5518E"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F365A47"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אין שינוי בהוראות הסעיף</w:t>
            </w:r>
            <w:r>
              <w:rPr>
                <w:rFonts w:asciiTheme="minorBidi" w:eastAsia="Times New Roman" w:hAnsiTheme="minorBidi" w:cstheme="minorBidi" w:hint="cs"/>
                <w:sz w:val="24"/>
                <w:szCs w:val="24"/>
                <w:rtl/>
                <w:lang w:eastAsia="he-IL"/>
              </w:rPr>
              <w:t>.</w:t>
            </w:r>
          </w:p>
        </w:tc>
      </w:tr>
      <w:tr w:rsidR="00221D6E" w:rsidRPr="007A1962" w14:paraId="516FB24A"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23B3F58E"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49E01E9A"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 - סעיף 5.א.</w:t>
            </w:r>
          </w:p>
        </w:tc>
        <w:tc>
          <w:tcPr>
            <w:tcW w:w="4962" w:type="dxa"/>
            <w:tcBorders>
              <w:top w:val="single" w:sz="4" w:space="0" w:color="auto"/>
              <w:left w:val="single" w:sz="4" w:space="0" w:color="auto"/>
              <w:bottom w:val="single" w:sz="4" w:space="0" w:color="auto"/>
              <w:right w:val="single" w:sz="4" w:space="0" w:color="auto"/>
            </w:tcBorders>
          </w:tcPr>
          <w:p w14:paraId="3602E7DE" w14:textId="77777777" w:rsidR="00221D6E" w:rsidRPr="007A1962" w:rsidRDefault="00221D6E" w:rsidP="008C1579">
            <w:pPr>
              <w:spacing w:line="360" w:lineRule="auto"/>
              <w:rPr>
                <w:rFonts w:asciiTheme="minorBidi" w:hAnsiTheme="minorBidi"/>
                <w:sz w:val="24"/>
                <w:szCs w:val="24"/>
              </w:rPr>
            </w:pPr>
            <w:r w:rsidRPr="007A1962">
              <w:rPr>
                <w:rFonts w:asciiTheme="minorBidi" w:hAnsiTheme="minorBidi"/>
                <w:sz w:val="24"/>
                <w:szCs w:val="24"/>
                <w:rtl/>
              </w:rPr>
              <w:t>נבקש להכניס את השינוי באדום:</w:t>
            </w:r>
          </w:p>
          <w:p w14:paraId="2885F509"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היה החוקר מוסד או תאגיד ימנה החוקר אדם אחראי מטעמו לביצוע המחקר </w:t>
            </w:r>
            <w:r w:rsidRPr="007A1962">
              <w:rPr>
                <w:rFonts w:asciiTheme="minorBidi" w:hAnsiTheme="minorBidi"/>
                <w:color w:val="FF0000"/>
                <w:sz w:val="24"/>
                <w:szCs w:val="24"/>
                <w:rtl/>
              </w:rPr>
              <w:t xml:space="preserve">("אחראי המחקר") </w:t>
            </w:r>
            <w:r w:rsidRPr="007A1962">
              <w:rPr>
                <w:rFonts w:asciiTheme="minorBidi" w:hAnsiTheme="minorBidi"/>
                <w:sz w:val="24"/>
                <w:szCs w:val="24"/>
                <w:rtl/>
              </w:rPr>
              <w:t>ויציין את שמו בסעיף 27; החלפתו מחייבת אישור בא כוח המשרד.</w:t>
            </w:r>
          </w:p>
          <w:p w14:paraId="36161564"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83F5CDF" w14:textId="77777777" w:rsidR="00221D6E" w:rsidRPr="00D0013D" w:rsidRDefault="00221D6E" w:rsidP="008C1579">
            <w:pPr>
              <w:keepLines/>
              <w:spacing w:line="276" w:lineRule="auto"/>
              <w:jc w:val="both"/>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ה</w:t>
            </w:r>
            <w:r w:rsidRPr="00D0013D">
              <w:rPr>
                <w:rFonts w:asciiTheme="minorBidi" w:eastAsia="Times New Roman" w:hAnsiTheme="minorBidi"/>
                <w:sz w:val="24"/>
                <w:szCs w:val="24"/>
                <w:rtl/>
                <w:lang w:eastAsia="he-IL"/>
              </w:rPr>
              <w:t xml:space="preserve">סעיף </w:t>
            </w:r>
            <w:r>
              <w:rPr>
                <w:rFonts w:asciiTheme="minorBidi" w:eastAsia="Times New Roman" w:hAnsiTheme="minorBidi" w:hint="cs"/>
                <w:sz w:val="24"/>
                <w:szCs w:val="24"/>
                <w:rtl/>
                <w:lang w:eastAsia="he-IL"/>
              </w:rPr>
              <w:t>יתוקן</w:t>
            </w:r>
            <w:r w:rsidRPr="00D0013D">
              <w:rPr>
                <w:rFonts w:asciiTheme="minorBidi" w:eastAsia="Times New Roman" w:hAnsiTheme="minorBidi" w:hint="cs"/>
                <w:sz w:val="24"/>
                <w:szCs w:val="24"/>
                <w:rtl/>
                <w:lang w:eastAsia="he-IL"/>
              </w:rPr>
              <w:t xml:space="preserve"> באופן הבא</w:t>
            </w:r>
            <w:r w:rsidRPr="00D0013D">
              <w:rPr>
                <w:rFonts w:asciiTheme="minorBidi" w:eastAsia="Times New Roman" w:hAnsiTheme="minorBidi"/>
                <w:sz w:val="24"/>
                <w:szCs w:val="24"/>
                <w:rtl/>
                <w:lang w:eastAsia="he-IL"/>
              </w:rPr>
              <w:t xml:space="preserve"> :</w:t>
            </w:r>
          </w:p>
          <w:p w14:paraId="01DA8BB1" w14:textId="77777777" w:rsidR="00221D6E" w:rsidRDefault="00221D6E" w:rsidP="008C1579">
            <w:pPr>
              <w:spacing w:line="360" w:lineRule="auto"/>
              <w:rPr>
                <w:rFonts w:asciiTheme="minorBidi" w:hAnsiTheme="minorBidi"/>
                <w:sz w:val="24"/>
                <w:szCs w:val="24"/>
                <w:rtl/>
              </w:rPr>
            </w:pPr>
            <w:r w:rsidRPr="00B16958">
              <w:rPr>
                <w:rFonts w:asciiTheme="minorBidi" w:eastAsia="Times New Roman" w:hAnsiTheme="minorBidi"/>
                <w:sz w:val="24"/>
                <w:szCs w:val="24"/>
                <w:rtl/>
                <w:lang w:eastAsia="he-IL"/>
              </w:rPr>
              <w:t>"</w:t>
            </w:r>
            <w:r w:rsidRPr="00B16958">
              <w:rPr>
                <w:rFonts w:asciiTheme="minorBidi" w:hAnsiTheme="minorBidi"/>
                <w:sz w:val="24"/>
                <w:szCs w:val="24"/>
                <w:rtl/>
              </w:rPr>
              <w:t>היה החוקר מוסד או תאגיד ימנה החוקר אחראי מקצועי מטעמו לביצוע המחקר (להלן "החוקר האחראי") ויציין את שמו בסעיף 27; החלפתו מחייבת אישור בא כוח המשרד</w:t>
            </w:r>
            <w:r>
              <w:rPr>
                <w:rFonts w:asciiTheme="minorBidi" w:hAnsiTheme="minorBidi" w:hint="cs"/>
                <w:sz w:val="24"/>
                <w:szCs w:val="24"/>
                <w:rtl/>
              </w:rPr>
              <w:t>"</w:t>
            </w:r>
            <w:r w:rsidRPr="00B16958">
              <w:rPr>
                <w:rFonts w:asciiTheme="minorBidi" w:hAnsiTheme="minorBidi"/>
                <w:sz w:val="24"/>
                <w:szCs w:val="24"/>
                <w:rtl/>
              </w:rPr>
              <w:t>.</w:t>
            </w:r>
          </w:p>
          <w:p w14:paraId="382DAD03" w14:textId="77777777" w:rsidR="00221D6E" w:rsidRPr="00FC180D" w:rsidRDefault="00221D6E" w:rsidP="008C1579">
            <w:pPr>
              <w:spacing w:line="360" w:lineRule="auto"/>
              <w:rPr>
                <w:rFonts w:asciiTheme="minorBidi" w:hAnsiTheme="minorBidi"/>
                <w:sz w:val="24"/>
                <w:szCs w:val="24"/>
                <w:rtl/>
              </w:rPr>
            </w:pPr>
            <w:r>
              <w:rPr>
                <w:rFonts w:asciiTheme="minorBidi" w:hAnsiTheme="minorBidi" w:hint="cs"/>
                <w:sz w:val="24"/>
                <w:szCs w:val="24"/>
                <w:rtl/>
              </w:rPr>
              <w:t>בסעיף 27 המילים "האחראי המקצועי" יוחלפו ב"החוקר האחראי".</w:t>
            </w:r>
          </w:p>
          <w:p w14:paraId="4B533045"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p>
        </w:tc>
      </w:tr>
      <w:tr w:rsidR="00221D6E" w:rsidRPr="007A1962" w14:paraId="1CF4AE9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51797F3"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352D21AA"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 – סעיף 6.א.</w:t>
            </w:r>
          </w:p>
        </w:tc>
        <w:tc>
          <w:tcPr>
            <w:tcW w:w="4962" w:type="dxa"/>
            <w:tcBorders>
              <w:top w:val="single" w:sz="4" w:space="0" w:color="auto"/>
              <w:left w:val="single" w:sz="4" w:space="0" w:color="auto"/>
              <w:bottom w:val="single" w:sz="4" w:space="0" w:color="auto"/>
              <w:right w:val="single" w:sz="4" w:space="0" w:color="auto"/>
            </w:tcBorders>
          </w:tcPr>
          <w:p w14:paraId="1F714F2D"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נבקש להכניס את השינוי באדום:</w:t>
            </w:r>
          </w:p>
          <w:p w14:paraId="58F731B6" w14:textId="77777777" w:rsidR="00221D6E" w:rsidRPr="007A1962" w:rsidRDefault="00221D6E" w:rsidP="008C1579">
            <w:pPr>
              <w:spacing w:line="360" w:lineRule="auto"/>
              <w:rPr>
                <w:rFonts w:asciiTheme="minorBidi" w:hAnsiTheme="minorBidi"/>
                <w:sz w:val="24"/>
                <w:szCs w:val="24"/>
              </w:rPr>
            </w:pPr>
            <w:r w:rsidRPr="007A1962">
              <w:rPr>
                <w:rFonts w:asciiTheme="minorBidi" w:hAnsiTheme="minorBidi"/>
                <w:sz w:val="24"/>
                <w:szCs w:val="24"/>
                <w:rtl/>
              </w:rPr>
              <w:t xml:space="preserve">המשרד שומר לעצמו את הזכות לקבל מהספק אישור על קיום ביטוח </w:t>
            </w:r>
            <w:r w:rsidRPr="007A1962">
              <w:rPr>
                <w:rFonts w:asciiTheme="minorBidi" w:hAnsiTheme="minorBidi"/>
                <w:strike/>
                <w:color w:val="FF0000"/>
                <w:sz w:val="24"/>
                <w:szCs w:val="24"/>
                <w:rtl/>
              </w:rPr>
              <w:t>או העתקי פוליסות</w:t>
            </w:r>
            <w:r w:rsidRPr="007A1962">
              <w:rPr>
                <w:rFonts w:asciiTheme="minorBidi" w:hAnsiTheme="minorBidi"/>
                <w:color w:val="1F497D"/>
                <w:sz w:val="24"/>
                <w:szCs w:val="24"/>
                <w:rtl/>
              </w:rPr>
              <w:t>,</w:t>
            </w:r>
            <w:r w:rsidRPr="007A1962">
              <w:rPr>
                <w:rFonts w:asciiTheme="minorBidi" w:hAnsiTheme="minorBidi"/>
                <w:sz w:val="24"/>
                <w:szCs w:val="24"/>
                <w:rtl/>
              </w:rPr>
              <w:t xml:space="preserve"> מעת לעת ולפי דרישה. </w:t>
            </w:r>
          </w:p>
          <w:p w14:paraId="1E3AEE15"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55CC62BC"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אין שינוי בהוראות הסעיף</w:t>
            </w:r>
          </w:p>
        </w:tc>
      </w:tr>
      <w:tr w:rsidR="00221D6E" w:rsidRPr="007A1962" w14:paraId="0B4B7A75"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1DAF76D"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852F440"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21712B92"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6.א</w:t>
            </w:r>
          </w:p>
        </w:tc>
        <w:tc>
          <w:tcPr>
            <w:tcW w:w="4962" w:type="dxa"/>
            <w:tcBorders>
              <w:top w:val="single" w:sz="4" w:space="0" w:color="auto"/>
              <w:left w:val="single" w:sz="4" w:space="0" w:color="auto"/>
              <w:bottom w:val="single" w:sz="4" w:space="0" w:color="auto"/>
              <w:right w:val="single" w:sz="4" w:space="0" w:color="auto"/>
            </w:tcBorders>
          </w:tcPr>
          <w:p w14:paraId="0DA13E4F" w14:textId="50B8624D"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נבקש למחוק את הבקשה של הוספת ביטוח לעבודת קבלנות: במידה ויש עבודות קבלניות, הביטוח על העבודה הינו של הקבלן שמבצע אותה ולא של האוניברסיטה.</w:t>
            </w:r>
            <w:r>
              <w:rPr>
                <w:rFonts w:asciiTheme="minorBidi" w:hAnsiTheme="minorBidi"/>
                <w:color w:val="000000" w:themeColor="text1"/>
                <w:sz w:val="24"/>
                <w:szCs w:val="24"/>
                <w:rtl/>
              </w:rPr>
              <w:t xml:space="preserve"> </w:t>
            </w:r>
            <w:r w:rsidRPr="007A1962">
              <w:rPr>
                <w:rFonts w:asciiTheme="minorBidi" w:hAnsiTheme="minorBidi"/>
                <w:color w:val="000000" w:themeColor="text1"/>
                <w:sz w:val="24"/>
                <w:szCs w:val="24"/>
                <w:rtl/>
              </w:rPr>
              <w:t>לא ניתן לחייב את הקבלן להוסיף את האוניברסיטה לביטוח שלו.</w:t>
            </w:r>
            <w:r>
              <w:rPr>
                <w:rFonts w:asciiTheme="minorBidi" w:hAnsiTheme="minorBidi"/>
                <w:color w:val="000000" w:themeColor="text1"/>
                <w:sz w:val="24"/>
                <w:szCs w:val="24"/>
                <w:rtl/>
              </w:rPr>
              <w:t xml:space="preserve"> </w:t>
            </w:r>
            <w:r w:rsidRPr="007A1962">
              <w:rPr>
                <w:rFonts w:asciiTheme="minorBidi" w:hAnsiTheme="minorBidi"/>
                <w:color w:val="000000" w:themeColor="text1"/>
                <w:sz w:val="24"/>
                <w:szCs w:val="24"/>
                <w:rtl/>
              </w:rPr>
              <w:t xml:space="preserve">החלק שלו בעבודה מינורי בדרך כלל. </w:t>
            </w:r>
          </w:p>
          <w:p w14:paraId="7DE00E00" w14:textId="77777777" w:rsidR="00221D6E" w:rsidRPr="007A1962" w:rsidRDefault="00221D6E" w:rsidP="008C1579">
            <w:pPr>
              <w:autoSpaceDE w:val="0"/>
              <w:autoSpaceDN w:val="0"/>
              <w:adjustRightInd w:val="0"/>
              <w:spacing w:after="120" w:line="300" w:lineRule="atLeas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178603C6"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p>
        </w:tc>
      </w:tr>
      <w:tr w:rsidR="00221D6E" w:rsidRPr="00A77FDF" w14:paraId="1A287511"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9A57E78"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CF1A2A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נספח ב' – </w:t>
            </w:r>
          </w:p>
          <w:p w14:paraId="2CF8B69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6.ג.</w:t>
            </w:r>
          </w:p>
        </w:tc>
        <w:tc>
          <w:tcPr>
            <w:tcW w:w="4962" w:type="dxa"/>
            <w:tcBorders>
              <w:top w:val="single" w:sz="4" w:space="0" w:color="auto"/>
              <w:left w:val="single" w:sz="4" w:space="0" w:color="auto"/>
              <w:bottom w:val="single" w:sz="4" w:space="0" w:color="auto"/>
              <w:right w:val="single" w:sz="4" w:space="0" w:color="auto"/>
            </w:tcBorders>
          </w:tcPr>
          <w:p w14:paraId="5C813F87" w14:textId="77777777" w:rsidR="00221D6E" w:rsidRPr="007A1962" w:rsidRDefault="00221D6E" w:rsidP="008C1579">
            <w:pPr>
              <w:autoSpaceDE w:val="0"/>
              <w:autoSpaceDN w:val="0"/>
              <w:adjustRightInd w:val="0"/>
              <w:spacing w:after="120" w:line="300" w:lineRule="atLeast"/>
              <w:rPr>
                <w:rFonts w:asciiTheme="minorBidi" w:hAnsiTheme="minorBidi"/>
                <w:sz w:val="24"/>
                <w:szCs w:val="24"/>
              </w:rPr>
            </w:pPr>
            <w:r w:rsidRPr="007A1962">
              <w:rPr>
                <w:rFonts w:asciiTheme="minorBidi" w:hAnsiTheme="minorBidi"/>
                <w:sz w:val="24"/>
                <w:szCs w:val="24"/>
                <w:rtl/>
              </w:rPr>
              <w:t>נבקש להכניס את השינוי באדום:</w:t>
            </w:r>
          </w:p>
          <w:p w14:paraId="656F103B"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להמציא למשרד עם חתימת ההסכם ערבות בנקאית או ערבות מחברת ביטוח ישראלית שברשותה רישיון </w:t>
            </w:r>
            <w:r w:rsidRPr="007A1962">
              <w:rPr>
                <w:rFonts w:asciiTheme="minorBidi" w:hAnsiTheme="minorBidi"/>
                <w:sz w:val="24"/>
                <w:szCs w:val="24"/>
                <w:rtl/>
              </w:rPr>
              <w:lastRenderedPageBreak/>
              <w:t xml:space="preserve">לעסוק בביטוח על פי חוק הפיקוח על שירותים פיננסיים (ביטוח) התשמ"א1981 ), ושמופיעה ברשימת חברות הביטוח באתר רשות שוק ההון ביטוח וחיסכון כחברת ביטוח בעלת רישיון למתן ערבויות, כאשר היא חתומה על ידי חברת הביטוח בנוסח המפורט בנספח ח' לקול קורא על סך ___________ ₪ כולל מע"מ (3% משווי ההתקשרות כולל מע"מ). הערבות תהיה בתוקף עד 60 יום לאחר גמר תוקף הסכם זה. אם יוארך תוקף ההסכם ימציא החוקר ערבות כאמור לעיל גם לתקופת ההארכה. אם יורחב ההסכם ימציא החוקר הגדלת הערבות עד לשלושה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w:t>
            </w:r>
            <w:r w:rsidRPr="007A1962">
              <w:rPr>
                <w:rFonts w:asciiTheme="minorBidi" w:hAnsiTheme="minorBidi"/>
                <w:color w:val="FF0000"/>
                <w:sz w:val="24"/>
                <w:szCs w:val="24"/>
                <w:rtl/>
              </w:rPr>
              <w:t xml:space="preserve">(בכפוף לפס"ד חלוט) </w:t>
            </w:r>
            <w:r w:rsidRPr="007A1962">
              <w:rPr>
                <w:rFonts w:asciiTheme="minorBidi" w:hAnsiTheme="minorBidi"/>
                <w:sz w:val="24"/>
                <w:szCs w:val="24"/>
                <w:rtl/>
              </w:rPr>
              <w:t xml:space="preserve">בהתאם להסכם זה </w:t>
            </w:r>
            <w:r w:rsidRPr="007A1962">
              <w:rPr>
                <w:rFonts w:asciiTheme="minorBidi" w:hAnsiTheme="minorBidi"/>
                <w:color w:val="FF0000"/>
                <w:sz w:val="24"/>
                <w:szCs w:val="24"/>
                <w:rtl/>
              </w:rPr>
              <w:t>ובלבד שנתן לחוקר התרעה והזדמנות לתקן את ההפרה</w:t>
            </w:r>
            <w:r w:rsidRPr="007A1962">
              <w:rPr>
                <w:rFonts w:asciiTheme="minorBidi" w:hAnsiTheme="minorBidi"/>
                <w:sz w:val="24"/>
                <w:szCs w:val="24"/>
                <w:rtl/>
              </w:rPr>
              <w:t>.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ומוסד להשכלה גבוהה שהמדינה משתתפת בתקציבו, רשאי להחליף את הערבות לפי סעיף זה בהוראת קיזוז בנוסח המפורט בנספח ט' לקול קורא.</w:t>
            </w:r>
          </w:p>
        </w:tc>
        <w:tc>
          <w:tcPr>
            <w:tcW w:w="2827" w:type="dxa"/>
            <w:tcBorders>
              <w:top w:val="single" w:sz="4" w:space="0" w:color="auto"/>
              <w:left w:val="single" w:sz="4" w:space="0" w:color="auto"/>
              <w:bottom w:val="single" w:sz="4" w:space="0" w:color="auto"/>
              <w:right w:val="single" w:sz="4" w:space="0" w:color="auto"/>
            </w:tcBorders>
          </w:tcPr>
          <w:p w14:paraId="70CEA0BD" w14:textId="77777777" w:rsidR="00221D6E" w:rsidRPr="00A77FDF" w:rsidRDefault="00221D6E" w:rsidP="008C1579">
            <w:pPr>
              <w:keepLines/>
              <w:spacing w:line="276" w:lineRule="auto"/>
              <w:jc w:val="both"/>
              <w:rPr>
                <w:rFonts w:asciiTheme="minorBidi" w:eastAsia="Times New Roman" w:hAnsiTheme="minorBidi"/>
                <w:sz w:val="24"/>
                <w:szCs w:val="24"/>
                <w:rtl/>
                <w:lang w:eastAsia="he-IL"/>
              </w:rPr>
            </w:pPr>
            <w:r w:rsidRPr="00A77FDF">
              <w:rPr>
                <w:rFonts w:asciiTheme="minorBidi" w:eastAsia="Times New Roman" w:hAnsiTheme="minorBidi"/>
                <w:sz w:val="24"/>
                <w:szCs w:val="24"/>
                <w:rtl/>
                <w:lang w:eastAsia="he-IL"/>
              </w:rPr>
              <w:lastRenderedPageBreak/>
              <w:t>הסעיף יתוקן באופן הבא:</w:t>
            </w:r>
          </w:p>
          <w:p w14:paraId="41F975C9" w14:textId="77777777" w:rsidR="00221D6E" w:rsidRPr="00A77FDF"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A77FDF">
              <w:rPr>
                <w:rFonts w:asciiTheme="minorBidi" w:eastAsia="Times New Roman" w:hAnsiTheme="minorBidi" w:cstheme="minorBidi"/>
                <w:sz w:val="24"/>
                <w:szCs w:val="24"/>
                <w:rtl/>
                <w:lang w:eastAsia="he-IL"/>
              </w:rPr>
              <w:t xml:space="preserve">בסוף הסעיף יתווסף:" </w:t>
            </w:r>
            <w:bookmarkStart w:id="1" w:name="_Hlk96931269"/>
            <w:r w:rsidRPr="00A77FDF">
              <w:rPr>
                <w:rFonts w:asciiTheme="minorBidi" w:eastAsia="Times New Roman" w:hAnsiTheme="minorBidi" w:cstheme="minorBidi"/>
                <w:sz w:val="24"/>
                <w:szCs w:val="24"/>
                <w:rtl/>
                <w:lang w:eastAsia="he-IL"/>
              </w:rPr>
              <w:t xml:space="preserve">בטרם חילוט הערבות תינתן לחוקר </w:t>
            </w:r>
            <w:r w:rsidRPr="00A77FDF">
              <w:rPr>
                <w:rFonts w:asciiTheme="minorBidi" w:eastAsia="Times New Roman" w:hAnsiTheme="minorBidi" w:cstheme="minorBidi"/>
                <w:sz w:val="24"/>
                <w:szCs w:val="24"/>
                <w:rtl/>
                <w:lang w:eastAsia="he-IL"/>
              </w:rPr>
              <w:lastRenderedPageBreak/>
              <w:t>הזדמנות להשמיע את טענותיו בע"פ או בכתב, בהתאם לשיקול דעת וועדת המכרזים</w:t>
            </w:r>
            <w:bookmarkEnd w:id="1"/>
            <w:r w:rsidRPr="00A77FDF">
              <w:rPr>
                <w:rFonts w:asciiTheme="minorBidi" w:eastAsia="Times New Roman" w:hAnsiTheme="minorBidi" w:cstheme="minorBidi"/>
                <w:sz w:val="24"/>
                <w:szCs w:val="24"/>
                <w:rtl/>
                <w:lang w:eastAsia="he-IL"/>
              </w:rPr>
              <w:t>."</w:t>
            </w:r>
          </w:p>
        </w:tc>
      </w:tr>
      <w:tr w:rsidR="00221D6E" w:rsidRPr="007A1962" w14:paraId="62F1D55F"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1D1FC6DF"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671D2D9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656B6FE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8.ד.</w:t>
            </w:r>
          </w:p>
        </w:tc>
        <w:tc>
          <w:tcPr>
            <w:tcW w:w="4962" w:type="dxa"/>
            <w:tcBorders>
              <w:top w:val="single" w:sz="4" w:space="0" w:color="auto"/>
              <w:left w:val="single" w:sz="4" w:space="0" w:color="auto"/>
              <w:bottom w:val="single" w:sz="4" w:space="0" w:color="auto"/>
              <w:right w:val="single" w:sz="4" w:space="0" w:color="auto"/>
            </w:tcBorders>
          </w:tcPr>
          <w:p w14:paraId="65B177B1" w14:textId="7777777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לעיתים הליך הפרסום של דוח מדעי בעיתונות מדעית, יכול להתארך מעבר ל- 6 חודשים. יש לתאם את מועד פרסום הדוח על ידי המממן עם החוקר.</w:t>
            </w:r>
          </w:p>
          <w:p w14:paraId="64499BAA"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76E5A4D7"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A77FDF">
              <w:rPr>
                <w:rFonts w:asciiTheme="minorBidi" w:eastAsia="Times New Roman" w:hAnsiTheme="minorBidi" w:cstheme="minorBidi"/>
                <w:sz w:val="24"/>
                <w:szCs w:val="24"/>
                <w:rtl/>
                <w:lang w:eastAsia="he-IL"/>
              </w:rPr>
              <w:lastRenderedPageBreak/>
              <w:t xml:space="preserve">הסעיף </w:t>
            </w:r>
            <w:r>
              <w:rPr>
                <w:rFonts w:asciiTheme="minorBidi" w:eastAsia="Times New Roman" w:hAnsiTheme="minorBidi" w:cstheme="minorBidi" w:hint="cs"/>
                <w:sz w:val="24"/>
                <w:szCs w:val="24"/>
                <w:rtl/>
                <w:lang w:eastAsia="he-IL"/>
              </w:rPr>
              <w:t>יתוקן</w:t>
            </w:r>
            <w:r w:rsidRPr="00A77FDF">
              <w:rPr>
                <w:rFonts w:asciiTheme="minorBidi" w:eastAsia="Times New Roman" w:hAnsiTheme="minorBidi" w:cstheme="minorBidi"/>
                <w:sz w:val="24"/>
                <w:szCs w:val="24"/>
                <w:rtl/>
                <w:lang w:eastAsia="he-IL"/>
              </w:rPr>
              <w:t xml:space="preserve"> באופן הבא: מחיקה מהמילה "אולם" ועד לסוף הסעיף.</w:t>
            </w:r>
            <w:r w:rsidRPr="00A77FDF">
              <w:rPr>
                <w:rFonts w:asciiTheme="minorBidi" w:eastAsia="Times New Roman" w:hAnsiTheme="minorBidi" w:cstheme="minorBidi" w:hint="cs"/>
                <w:sz w:val="24"/>
                <w:szCs w:val="24"/>
                <w:rtl/>
                <w:lang w:eastAsia="he-IL"/>
              </w:rPr>
              <w:t xml:space="preserve"> והוספת </w:t>
            </w:r>
            <w:r w:rsidRPr="00A77FDF">
              <w:rPr>
                <w:rFonts w:asciiTheme="minorBidi" w:eastAsia="Times New Roman" w:hAnsiTheme="minorBidi" w:cstheme="minorBidi" w:hint="cs"/>
                <w:sz w:val="24"/>
                <w:szCs w:val="24"/>
                <w:rtl/>
                <w:lang w:eastAsia="he-IL"/>
              </w:rPr>
              <w:lastRenderedPageBreak/>
              <w:t>המילים "</w:t>
            </w:r>
            <w:r>
              <w:rPr>
                <w:rFonts w:asciiTheme="minorBidi" w:eastAsia="Times New Roman" w:hAnsiTheme="minorBidi" w:cstheme="minorBidi" w:hint="cs"/>
                <w:sz w:val="24"/>
                <w:szCs w:val="24"/>
                <w:rtl/>
                <w:lang w:eastAsia="he-IL"/>
              </w:rPr>
              <w:t>ו</w:t>
            </w:r>
            <w:r w:rsidRPr="00A77FDF">
              <w:rPr>
                <w:rFonts w:asciiTheme="minorBidi" w:eastAsia="Times New Roman" w:hAnsiTheme="minorBidi" w:cstheme="minorBidi" w:hint="cs"/>
                <w:sz w:val="24"/>
                <w:szCs w:val="24"/>
                <w:rtl/>
                <w:lang w:eastAsia="he-IL"/>
              </w:rPr>
              <w:t>בהתאם לשיקול דעת המשרד"</w:t>
            </w:r>
            <w:r>
              <w:rPr>
                <w:rFonts w:asciiTheme="minorBidi" w:eastAsia="Times New Roman" w:hAnsiTheme="minorBidi" w:cstheme="minorBidi" w:hint="cs"/>
                <w:sz w:val="24"/>
                <w:szCs w:val="24"/>
                <w:rtl/>
                <w:lang w:eastAsia="he-IL"/>
              </w:rPr>
              <w:t xml:space="preserve"> לאחר המילים "לבקשת החוקר" (ראו נוסח הסעיף במלואו כולל התיקון במענה לשאלה הבאה).</w:t>
            </w:r>
          </w:p>
        </w:tc>
      </w:tr>
      <w:tr w:rsidR="00221D6E" w:rsidRPr="007A1962" w14:paraId="76E06F8C"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29394B8"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2BD56AC"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נספח ב' – </w:t>
            </w:r>
          </w:p>
          <w:p w14:paraId="54B2D9D4"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8.ד.</w:t>
            </w:r>
          </w:p>
        </w:tc>
        <w:tc>
          <w:tcPr>
            <w:tcW w:w="4962" w:type="dxa"/>
            <w:tcBorders>
              <w:top w:val="single" w:sz="4" w:space="0" w:color="auto"/>
              <w:left w:val="single" w:sz="4" w:space="0" w:color="auto"/>
              <w:bottom w:val="single" w:sz="4" w:space="0" w:color="auto"/>
              <w:right w:val="single" w:sz="4" w:space="0" w:color="auto"/>
            </w:tcBorders>
          </w:tcPr>
          <w:p w14:paraId="6C5B6F95"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להכניס את השינוי באדום:</w:t>
            </w:r>
          </w:p>
          <w:p w14:paraId="0AD4919B"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החוקר מסכים כי המחקר </w:t>
            </w:r>
            <w:r w:rsidRPr="007A1962">
              <w:rPr>
                <w:rFonts w:asciiTheme="minorBidi" w:hAnsiTheme="minorBidi"/>
                <w:color w:val="FF0000"/>
                <w:sz w:val="24"/>
                <w:szCs w:val="24"/>
                <w:rtl/>
              </w:rPr>
              <w:t xml:space="preserve">כפי שפורסם על ידי החוקר האחראי </w:t>
            </w:r>
            <w:r w:rsidRPr="007A1962">
              <w:rPr>
                <w:rFonts w:asciiTheme="minorBidi" w:hAnsiTheme="minorBidi"/>
                <w:sz w:val="24"/>
                <w:szCs w:val="24"/>
                <w:rtl/>
              </w:rPr>
              <w:t>יפורסם באתר האינטרנט של המשרד, תוך מתן קרדיט כמקובל ובפורמט שאינו ניתן לשינוי. 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tc>
        <w:tc>
          <w:tcPr>
            <w:tcW w:w="2827" w:type="dxa"/>
            <w:tcBorders>
              <w:top w:val="single" w:sz="4" w:space="0" w:color="auto"/>
              <w:left w:val="single" w:sz="4" w:space="0" w:color="auto"/>
              <w:bottom w:val="single" w:sz="4" w:space="0" w:color="auto"/>
              <w:right w:val="single" w:sz="4" w:space="0" w:color="auto"/>
            </w:tcBorders>
          </w:tcPr>
          <w:p w14:paraId="17E29F22" w14:textId="77777777" w:rsidR="00221D6E" w:rsidRDefault="00221D6E" w:rsidP="008C1579">
            <w:pPr>
              <w:keepLines/>
              <w:spacing w:line="276" w:lineRule="auto"/>
              <w:jc w:val="both"/>
              <w:rPr>
                <w:rFonts w:asciiTheme="minorBidi" w:eastAsia="Times New Roman" w:hAnsiTheme="minorBidi"/>
                <w:sz w:val="24"/>
                <w:szCs w:val="24"/>
                <w:rtl/>
                <w:lang w:eastAsia="he-IL"/>
              </w:rPr>
            </w:pPr>
          </w:p>
          <w:p w14:paraId="6BFF9B30" w14:textId="77777777" w:rsidR="00221D6E" w:rsidRDefault="00221D6E" w:rsidP="00221D6E">
            <w:pPr>
              <w:keepLines/>
              <w:spacing w:line="276" w:lineRule="auto"/>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בתחילת ה</w:t>
            </w:r>
            <w:r w:rsidRPr="00B7382B">
              <w:rPr>
                <w:rFonts w:asciiTheme="minorBidi" w:eastAsia="Times New Roman" w:hAnsiTheme="minorBidi"/>
                <w:sz w:val="24"/>
                <w:szCs w:val="24"/>
                <w:rtl/>
                <w:lang w:eastAsia="he-IL"/>
              </w:rPr>
              <w:t>סעיף</w:t>
            </w:r>
            <w:r>
              <w:rPr>
                <w:rFonts w:asciiTheme="minorBidi" w:eastAsia="Times New Roman" w:hAnsiTheme="minorBidi" w:hint="cs"/>
                <w:sz w:val="24"/>
                <w:szCs w:val="24"/>
                <w:rtl/>
                <w:lang w:eastAsia="he-IL"/>
              </w:rPr>
              <w:t xml:space="preserve"> לאחר המילה "המחקר"</w:t>
            </w:r>
            <w:r w:rsidRPr="00B7382B">
              <w:rPr>
                <w:rFonts w:asciiTheme="minorBidi" w:eastAsia="Times New Roman" w:hAnsiTheme="minorBidi"/>
                <w:sz w:val="24"/>
                <w:szCs w:val="24"/>
                <w:rtl/>
                <w:lang w:eastAsia="he-IL"/>
              </w:rPr>
              <w:t xml:space="preserve"> </w:t>
            </w:r>
            <w:r>
              <w:rPr>
                <w:rFonts w:asciiTheme="minorBidi" w:eastAsia="Times New Roman" w:hAnsiTheme="minorBidi" w:hint="cs"/>
                <w:sz w:val="24"/>
                <w:szCs w:val="24"/>
                <w:rtl/>
                <w:lang w:eastAsia="he-IL"/>
              </w:rPr>
              <w:t>יתווסף "כפי שהוגש על ידי החוקר".</w:t>
            </w:r>
          </w:p>
          <w:p w14:paraId="47F17759" w14:textId="77777777" w:rsidR="00221D6E" w:rsidRPr="006472D8" w:rsidRDefault="00221D6E" w:rsidP="00221D6E">
            <w:pPr>
              <w:keepLines/>
              <w:spacing w:line="276" w:lineRule="auto"/>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להלן נוסח הסעיף המתוקן:</w:t>
            </w:r>
          </w:p>
          <w:p w14:paraId="157C755D" w14:textId="77777777" w:rsidR="00221D6E" w:rsidRPr="00D0013D" w:rsidRDefault="00221D6E" w:rsidP="008C1579">
            <w:pPr>
              <w:keepLines/>
              <w:spacing w:line="276" w:lineRule="auto"/>
              <w:jc w:val="both"/>
              <w:rPr>
                <w:rFonts w:asciiTheme="minorBidi" w:eastAsia="Times New Roman" w:hAnsiTheme="minorBidi"/>
                <w:sz w:val="24"/>
                <w:szCs w:val="24"/>
                <w:rtl/>
                <w:lang w:eastAsia="he-IL"/>
              </w:rPr>
            </w:pPr>
          </w:p>
          <w:p w14:paraId="62AF3711"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D0013D">
              <w:rPr>
                <w:rFonts w:asciiTheme="minorBidi" w:eastAsia="Times New Roman" w:hAnsiTheme="minorBidi" w:cstheme="minorBidi"/>
                <w:sz w:val="24"/>
                <w:szCs w:val="24"/>
                <w:rtl/>
                <w:lang w:eastAsia="he-IL"/>
              </w:rPr>
              <w:t>"</w:t>
            </w:r>
            <w:r w:rsidRPr="00D0013D">
              <w:rPr>
                <w:rFonts w:asciiTheme="minorBidi" w:hAnsiTheme="minorBidi" w:cstheme="minorBidi"/>
                <w:sz w:val="24"/>
                <w:szCs w:val="24"/>
                <w:rtl/>
              </w:rPr>
              <w:t xml:space="preserve">החוקר מסכים כי המחקר </w:t>
            </w:r>
            <w:r w:rsidRPr="00D0013D">
              <w:rPr>
                <w:rFonts w:asciiTheme="minorBidi" w:hAnsiTheme="minorBidi" w:cstheme="minorBidi"/>
                <w:color w:val="FF0000"/>
                <w:sz w:val="24"/>
                <w:szCs w:val="24"/>
                <w:rtl/>
              </w:rPr>
              <w:t>כפי שהוגש על ידי החוקר</w:t>
            </w:r>
            <w:r w:rsidRPr="006472D8">
              <w:rPr>
                <w:rFonts w:asciiTheme="minorBidi" w:hAnsiTheme="minorBidi" w:cstheme="minorBidi"/>
                <w:color w:val="FF0000"/>
                <w:sz w:val="24"/>
                <w:szCs w:val="24"/>
                <w:rtl/>
              </w:rPr>
              <w:t xml:space="preserve"> </w:t>
            </w:r>
            <w:r w:rsidRPr="006472D8">
              <w:rPr>
                <w:rFonts w:asciiTheme="minorBidi" w:hAnsiTheme="minorBidi" w:cstheme="minorBidi"/>
                <w:sz w:val="24"/>
                <w:szCs w:val="24"/>
                <w:rtl/>
              </w:rPr>
              <w:t>יפורסם באתר האינטרנט של המשרד, תוך מתן קרדיט כמקובל ובפורמט שאינו ניתן לשינוי. במקרים מיוחדים לפי בקשת החוקר</w:t>
            </w:r>
            <w:r>
              <w:rPr>
                <w:rFonts w:asciiTheme="minorBidi" w:hAnsiTheme="minorBidi" w:cstheme="minorBidi" w:hint="cs"/>
                <w:sz w:val="24"/>
                <w:szCs w:val="24"/>
                <w:rtl/>
              </w:rPr>
              <w:t xml:space="preserve"> ובהתאם לשיקול דעת המשרד,</w:t>
            </w:r>
            <w:r w:rsidRPr="006472D8">
              <w:rPr>
                <w:rFonts w:asciiTheme="minorBidi" w:hAnsiTheme="minorBidi" w:cstheme="minorBidi"/>
                <w:sz w:val="24"/>
                <w:szCs w:val="24"/>
                <w:rtl/>
              </w:rPr>
              <w:t xml:space="preserve"> יעוכב פרסום הדוח כדי לאפשר פרסום בעיתונות המדעית או רישום פטנט. </w:t>
            </w:r>
          </w:p>
        </w:tc>
      </w:tr>
      <w:tr w:rsidR="00221D6E" w:rsidRPr="007A1962" w14:paraId="735D5F9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1B244F0A"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AF8EBCD" w14:textId="4A30E816"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r>
              <w:rPr>
                <w:rFonts w:asciiTheme="minorBidi" w:eastAsia="Times New Roman" w:hAnsiTheme="minorBidi"/>
                <w:sz w:val="24"/>
                <w:szCs w:val="24"/>
                <w:rtl/>
                <w:lang w:eastAsia="he-IL"/>
              </w:rPr>
              <w:t xml:space="preserve"> </w:t>
            </w:r>
            <w:r w:rsidRPr="007A1962">
              <w:rPr>
                <w:rFonts w:asciiTheme="minorBidi" w:eastAsia="Times New Roman" w:hAnsiTheme="minorBidi"/>
                <w:sz w:val="24"/>
                <w:szCs w:val="24"/>
                <w:rtl/>
                <w:lang w:eastAsia="he-IL"/>
              </w:rPr>
              <w:t>סעיף 8.ו.</w:t>
            </w:r>
          </w:p>
        </w:tc>
        <w:tc>
          <w:tcPr>
            <w:tcW w:w="4962" w:type="dxa"/>
            <w:tcBorders>
              <w:top w:val="single" w:sz="4" w:space="0" w:color="auto"/>
              <w:left w:val="single" w:sz="4" w:space="0" w:color="auto"/>
              <w:bottom w:val="single" w:sz="4" w:space="0" w:color="auto"/>
              <w:right w:val="single" w:sz="4" w:space="0" w:color="auto"/>
            </w:tcBorders>
          </w:tcPr>
          <w:p w14:paraId="1A7B0804"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להכניס את השינוי באדום:</w:t>
            </w:r>
          </w:p>
          <w:p w14:paraId="7CEF548C"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להגיש דו"ח ביצוע עלויות מפורט של כספי המחקר, המאושר על ידי החשב של החוקר/סמנכ"ל כספים </w:t>
            </w:r>
            <w:r w:rsidRPr="007A1962">
              <w:rPr>
                <w:rFonts w:asciiTheme="minorBidi" w:hAnsiTheme="minorBidi"/>
                <w:color w:val="FF0000"/>
                <w:sz w:val="24"/>
                <w:szCs w:val="24"/>
                <w:rtl/>
              </w:rPr>
              <w:t>או מורשה החתימה מטעמו</w:t>
            </w:r>
            <w:r w:rsidRPr="007A1962">
              <w:rPr>
                <w:rFonts w:asciiTheme="minorBidi" w:hAnsiTheme="minorBidi"/>
                <w:sz w:val="24"/>
                <w:szCs w:val="24"/>
                <w:rtl/>
              </w:rPr>
              <w:t xml:space="preserve"> או רואה חשבון עם כל הגשת חשבונית. הדו"ח הסופי יכלול דיווח בדבר כל תמורה שהתקבלה בגין רישיונות בתוצר ידע, ככל שניתנו כאלו וככל שהתקבלה תמורה בגינם נכון למחקר זה.</w:t>
            </w:r>
          </w:p>
        </w:tc>
        <w:tc>
          <w:tcPr>
            <w:tcW w:w="2827" w:type="dxa"/>
            <w:tcBorders>
              <w:top w:val="single" w:sz="4" w:space="0" w:color="auto"/>
              <w:left w:val="single" w:sz="4" w:space="0" w:color="auto"/>
              <w:bottom w:val="single" w:sz="4" w:space="0" w:color="auto"/>
              <w:right w:val="single" w:sz="4" w:space="0" w:color="auto"/>
            </w:tcBorders>
          </w:tcPr>
          <w:p w14:paraId="048B6990"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proofErr w:type="spellStart"/>
            <w:r>
              <w:rPr>
                <w:rFonts w:asciiTheme="minorBidi" w:eastAsia="Times New Roman" w:hAnsiTheme="minorBidi" w:cstheme="minorBidi" w:hint="cs"/>
                <w:sz w:val="24"/>
                <w:szCs w:val="24"/>
                <w:rtl/>
                <w:lang w:eastAsia="he-IL"/>
              </w:rPr>
              <w:t>איון</w:t>
            </w:r>
            <w:proofErr w:type="spellEnd"/>
            <w:r>
              <w:rPr>
                <w:rFonts w:asciiTheme="minorBidi" w:eastAsia="Times New Roman" w:hAnsiTheme="minorBidi" w:cstheme="minorBidi" w:hint="cs"/>
                <w:sz w:val="24"/>
                <w:szCs w:val="24"/>
                <w:rtl/>
                <w:lang w:eastAsia="he-IL"/>
              </w:rPr>
              <w:t xml:space="preserve"> שינוי בהוראות הסעיף.</w:t>
            </w:r>
          </w:p>
        </w:tc>
      </w:tr>
      <w:tr w:rsidR="00221D6E" w:rsidRPr="007A1962" w14:paraId="44493B65"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02969D0"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FCD4CDF" w14:textId="4839616E"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r>
              <w:rPr>
                <w:rFonts w:asciiTheme="minorBidi" w:eastAsia="Times New Roman" w:hAnsiTheme="minorBidi"/>
                <w:sz w:val="24"/>
                <w:szCs w:val="24"/>
                <w:rtl/>
                <w:lang w:eastAsia="he-IL"/>
              </w:rPr>
              <w:t xml:space="preserve"> </w:t>
            </w:r>
            <w:r w:rsidRPr="007A1962">
              <w:rPr>
                <w:rFonts w:asciiTheme="minorBidi" w:eastAsia="Times New Roman" w:hAnsiTheme="minorBidi"/>
                <w:sz w:val="24"/>
                <w:szCs w:val="24"/>
                <w:rtl/>
                <w:lang w:eastAsia="he-IL"/>
              </w:rPr>
              <w:t>סעיף 8.ט.</w:t>
            </w:r>
          </w:p>
        </w:tc>
        <w:tc>
          <w:tcPr>
            <w:tcW w:w="4962" w:type="dxa"/>
            <w:tcBorders>
              <w:top w:val="single" w:sz="4" w:space="0" w:color="auto"/>
              <w:left w:val="single" w:sz="4" w:space="0" w:color="auto"/>
              <w:bottom w:val="single" w:sz="4" w:space="0" w:color="auto"/>
              <w:right w:val="single" w:sz="4" w:space="0" w:color="auto"/>
            </w:tcBorders>
          </w:tcPr>
          <w:p w14:paraId="720AC799"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להכניס את השינוי באדום:</w:t>
            </w:r>
          </w:p>
          <w:p w14:paraId="22982874"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מוסכם בזה על החוקר כי בא כוח המשרד או מי שפועל מטעמו יהיה רשאי לבקר אצל החוקר במקום עריכת המחקר, בתיאום סביר מראש עם החוקר ובשעות העבודה המקובלות. </w:t>
            </w:r>
            <w:r w:rsidRPr="007A1962">
              <w:rPr>
                <w:rFonts w:asciiTheme="minorBidi" w:hAnsiTheme="minorBidi"/>
                <w:color w:val="FF0000"/>
                <w:sz w:val="24"/>
                <w:szCs w:val="24"/>
                <w:rtl/>
              </w:rPr>
              <w:t>המשרד או מי שפועל מטעמו יהיו כפופים לחובת סודיות כלפי החוקר</w:t>
            </w:r>
            <w:r w:rsidRPr="007A1962">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4254A4F6"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אין שינוי בהוראות הסעיף.</w:t>
            </w:r>
          </w:p>
        </w:tc>
      </w:tr>
      <w:tr w:rsidR="00221D6E" w:rsidRPr="007A1962" w14:paraId="3373616A"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8787D37"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168738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2F2600DA"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9.ב'</w:t>
            </w:r>
          </w:p>
        </w:tc>
        <w:tc>
          <w:tcPr>
            <w:tcW w:w="4962" w:type="dxa"/>
            <w:tcBorders>
              <w:top w:val="single" w:sz="4" w:space="0" w:color="auto"/>
              <w:left w:val="single" w:sz="4" w:space="0" w:color="auto"/>
              <w:bottom w:val="single" w:sz="4" w:space="0" w:color="auto"/>
              <w:right w:val="single" w:sz="4" w:space="0" w:color="auto"/>
            </w:tcBorders>
          </w:tcPr>
          <w:p w14:paraId="5FFB851C" w14:textId="42A536EB" w:rsidR="00221D6E" w:rsidRPr="007A1962" w:rsidRDefault="00221D6E" w:rsidP="008C1579">
            <w:pPr>
              <w:bidi w:val="0"/>
              <w:spacing w:line="360" w:lineRule="auto"/>
              <w:jc w:val="right"/>
              <w:rPr>
                <w:rFonts w:asciiTheme="minorBidi" w:hAnsiTheme="minorBidi"/>
                <w:sz w:val="24"/>
                <w:szCs w:val="24"/>
                <w:rtl/>
              </w:rPr>
            </w:pPr>
            <w:r w:rsidRPr="007A1962">
              <w:rPr>
                <w:rFonts w:asciiTheme="minorBidi" w:hAnsiTheme="minorBidi"/>
                <w:color w:val="000000" w:themeColor="text1"/>
                <w:sz w:val="24"/>
                <w:szCs w:val="24"/>
                <w:rtl/>
              </w:rPr>
              <w:t>נבקש למחוק סעיף זה: לא ניתן להגביל את החוקר במועד הפרסום . לחלופין, ניתן לבקש כי החוקר יוכל לפרסם בכל שלב במחקר ולא רק עם סיומו. לא סביר</w:t>
            </w:r>
            <w:r>
              <w:rPr>
                <w:rFonts w:asciiTheme="minorBidi" w:hAnsiTheme="minorBidi"/>
                <w:color w:val="000000" w:themeColor="text1"/>
                <w:sz w:val="24"/>
                <w:szCs w:val="24"/>
                <w:rtl/>
              </w:rPr>
              <w:t xml:space="preserve"> </w:t>
            </w:r>
            <w:r w:rsidRPr="007A1962">
              <w:rPr>
                <w:rFonts w:asciiTheme="minorBidi" w:hAnsiTheme="minorBidi"/>
                <w:color w:val="000000" w:themeColor="text1"/>
                <w:sz w:val="24"/>
                <w:szCs w:val="24"/>
                <w:rtl/>
              </w:rPr>
              <w:t>שהמשרד יוכל לפרסם ללא הגבלה כמעט וללא קבלת אישור החוקר לפרסום</w:t>
            </w:r>
          </w:p>
        </w:tc>
        <w:tc>
          <w:tcPr>
            <w:tcW w:w="2827" w:type="dxa"/>
            <w:tcBorders>
              <w:top w:val="single" w:sz="4" w:space="0" w:color="auto"/>
              <w:left w:val="single" w:sz="4" w:space="0" w:color="auto"/>
              <w:bottom w:val="single" w:sz="4" w:space="0" w:color="auto"/>
              <w:right w:val="single" w:sz="4" w:space="0" w:color="auto"/>
            </w:tcBorders>
          </w:tcPr>
          <w:p w14:paraId="4F2E5BD0" w14:textId="77777777" w:rsidR="00221D6E" w:rsidRDefault="00221D6E" w:rsidP="008C1579">
            <w:pPr>
              <w:keepLines/>
              <w:spacing w:line="276" w:lineRule="auto"/>
              <w:jc w:val="both"/>
              <w:rPr>
                <w:rFonts w:asciiTheme="minorBidi" w:eastAsia="Times New Roman" w:hAnsiTheme="minorBidi"/>
                <w:sz w:val="24"/>
                <w:szCs w:val="24"/>
                <w:rtl/>
                <w:lang w:eastAsia="he-IL"/>
              </w:rPr>
            </w:pPr>
            <w:r w:rsidRPr="00D0013D">
              <w:rPr>
                <w:rFonts w:asciiTheme="minorBidi" w:eastAsia="Times New Roman" w:hAnsiTheme="minorBidi" w:hint="cs"/>
                <w:sz w:val="24"/>
                <w:szCs w:val="24"/>
                <w:rtl/>
                <w:lang w:eastAsia="he-IL"/>
              </w:rPr>
              <w:t>הסעיף יתוקן.</w:t>
            </w:r>
          </w:p>
          <w:p w14:paraId="40850FD5" w14:textId="77777777" w:rsidR="00221D6E" w:rsidRPr="00185D03" w:rsidRDefault="00221D6E" w:rsidP="008C1579">
            <w:pPr>
              <w:spacing w:line="360" w:lineRule="auto"/>
              <w:rPr>
                <w:rFonts w:asciiTheme="minorBidi" w:eastAsia="Times New Roman" w:hAnsiTheme="minorBidi"/>
                <w:sz w:val="24"/>
                <w:szCs w:val="24"/>
                <w:rtl/>
                <w:lang w:eastAsia="he-IL"/>
              </w:rPr>
            </w:pPr>
            <w:r w:rsidRPr="00185D03">
              <w:rPr>
                <w:rFonts w:asciiTheme="minorBidi" w:eastAsia="Times New Roman" w:hAnsiTheme="minorBidi" w:hint="cs"/>
                <w:sz w:val="24"/>
                <w:szCs w:val="24"/>
                <w:rtl/>
                <w:lang w:eastAsia="he-IL"/>
              </w:rPr>
              <w:t>לאחר המילים :"</w:t>
            </w:r>
            <w:r w:rsidRPr="00185D03">
              <w:rPr>
                <w:rFonts w:ascii="David" w:hAnsi="David" w:cs="David"/>
                <w:sz w:val="24"/>
                <w:szCs w:val="24"/>
                <w:rtl/>
              </w:rPr>
              <w:t xml:space="preserve"> </w:t>
            </w:r>
            <w:r w:rsidRPr="00185D03">
              <w:rPr>
                <w:rFonts w:asciiTheme="minorBidi" w:eastAsia="Times New Roman" w:hAnsiTheme="minorBidi"/>
                <w:sz w:val="24"/>
                <w:szCs w:val="24"/>
                <w:rtl/>
                <w:lang w:eastAsia="he-IL"/>
              </w:rPr>
              <w:t>שפרסום תוצאות המחקר על ידו או מי מטעמו ייעשה רק עם סיום המחקר.</w:t>
            </w:r>
            <w:r w:rsidRPr="00185D03">
              <w:rPr>
                <w:rFonts w:asciiTheme="minorBidi" w:eastAsia="Times New Roman" w:hAnsiTheme="minorBidi" w:hint="cs"/>
                <w:sz w:val="24"/>
                <w:szCs w:val="24"/>
                <w:rtl/>
                <w:lang w:eastAsia="he-IL"/>
              </w:rPr>
              <w:t>" יתווסף המלל הבא</w:t>
            </w:r>
            <w:r>
              <w:rPr>
                <w:rFonts w:asciiTheme="minorBidi" w:eastAsia="Times New Roman" w:hAnsiTheme="minorBidi" w:hint="cs"/>
                <w:sz w:val="24"/>
                <w:szCs w:val="24"/>
                <w:rtl/>
                <w:lang w:eastAsia="he-IL"/>
              </w:rPr>
              <w:t>:</w:t>
            </w:r>
            <w:r w:rsidRPr="00185D03">
              <w:rPr>
                <w:rFonts w:asciiTheme="minorBidi" w:eastAsia="Times New Roman" w:hAnsiTheme="minorBidi" w:hint="cs"/>
                <w:sz w:val="24"/>
                <w:szCs w:val="24"/>
                <w:rtl/>
                <w:lang w:eastAsia="he-IL"/>
              </w:rPr>
              <w:t xml:space="preserve"> "</w:t>
            </w:r>
            <w:bookmarkStart w:id="2" w:name="_Hlk96931929"/>
            <w:r w:rsidRPr="00185D03">
              <w:rPr>
                <w:rFonts w:asciiTheme="minorBidi" w:eastAsia="Times New Roman" w:hAnsiTheme="minorBidi" w:hint="cs"/>
                <w:sz w:val="24"/>
                <w:szCs w:val="24"/>
                <w:rtl/>
                <w:lang w:eastAsia="he-IL"/>
              </w:rPr>
              <w:t xml:space="preserve">אלא אם קיבל </w:t>
            </w:r>
            <w:r>
              <w:rPr>
                <w:rFonts w:asciiTheme="minorBidi" w:eastAsia="Times New Roman" w:hAnsiTheme="minorBidi" w:hint="cs"/>
                <w:sz w:val="24"/>
                <w:szCs w:val="24"/>
                <w:rtl/>
                <w:lang w:eastAsia="he-IL"/>
              </w:rPr>
              <w:t xml:space="preserve">החוקר </w:t>
            </w:r>
            <w:r w:rsidRPr="00185D03">
              <w:rPr>
                <w:rFonts w:asciiTheme="minorBidi" w:eastAsia="Times New Roman" w:hAnsiTheme="minorBidi" w:hint="cs"/>
                <w:sz w:val="24"/>
                <w:szCs w:val="24"/>
                <w:rtl/>
                <w:lang w:eastAsia="he-IL"/>
              </w:rPr>
              <w:t>אישור המשרד מראש ובכתב לפרסום לפני סיום המחקר</w:t>
            </w:r>
            <w:bookmarkEnd w:id="2"/>
            <w:r w:rsidRPr="00185D03">
              <w:rPr>
                <w:rFonts w:asciiTheme="minorBidi" w:eastAsia="Times New Roman" w:hAnsiTheme="minorBidi" w:hint="cs"/>
                <w:sz w:val="24"/>
                <w:szCs w:val="24"/>
                <w:rtl/>
                <w:lang w:eastAsia="he-IL"/>
              </w:rPr>
              <w:t>"</w:t>
            </w:r>
            <w:r>
              <w:rPr>
                <w:rFonts w:asciiTheme="minorBidi" w:eastAsia="Times New Roman" w:hAnsiTheme="minorBidi" w:hint="cs"/>
                <w:sz w:val="24"/>
                <w:szCs w:val="24"/>
                <w:rtl/>
                <w:lang w:eastAsia="he-IL"/>
              </w:rPr>
              <w:t>.</w:t>
            </w:r>
          </w:p>
          <w:p w14:paraId="4BBD2CFA"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p>
        </w:tc>
      </w:tr>
      <w:tr w:rsidR="00221D6E" w:rsidRPr="007A1962" w14:paraId="743C2B65"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6C6CFD3E"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C3C1648"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182F8B38"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10.א.</w:t>
            </w:r>
          </w:p>
        </w:tc>
        <w:tc>
          <w:tcPr>
            <w:tcW w:w="4962" w:type="dxa"/>
            <w:tcBorders>
              <w:top w:val="single" w:sz="4" w:space="0" w:color="auto"/>
              <w:left w:val="single" w:sz="4" w:space="0" w:color="auto"/>
              <w:bottom w:val="single" w:sz="4" w:space="0" w:color="auto"/>
              <w:right w:val="single" w:sz="4" w:space="0" w:color="auto"/>
            </w:tcBorders>
          </w:tcPr>
          <w:p w14:paraId="72FCAC9F" w14:textId="77777777" w:rsidR="00221D6E" w:rsidRPr="007A1962" w:rsidRDefault="00221D6E" w:rsidP="008C1579">
            <w:pPr>
              <w:bidi w:val="0"/>
              <w:spacing w:line="360" w:lineRule="auto"/>
              <w:jc w:val="right"/>
              <w:rPr>
                <w:rFonts w:asciiTheme="minorBidi" w:hAnsiTheme="minorBidi"/>
                <w:sz w:val="24"/>
                <w:szCs w:val="24"/>
              </w:rPr>
            </w:pPr>
            <w:r w:rsidRPr="007A1962">
              <w:rPr>
                <w:rFonts w:asciiTheme="minorBidi" w:hAnsiTheme="minorBidi"/>
                <w:sz w:val="24"/>
                <w:szCs w:val="24"/>
                <w:rtl/>
              </w:rPr>
              <w:t>נבקש מחיקת המילים הבאות:</w:t>
            </w:r>
          </w:p>
          <w:p w14:paraId="62774253" w14:textId="77777777" w:rsidR="00221D6E" w:rsidRPr="007A1962" w:rsidRDefault="00221D6E" w:rsidP="008C1579">
            <w:pPr>
              <w:bidi w:val="0"/>
              <w:spacing w:line="360" w:lineRule="auto"/>
              <w:jc w:val="right"/>
              <w:rPr>
                <w:rFonts w:asciiTheme="minorBidi" w:hAnsiTheme="minorBidi"/>
                <w:sz w:val="24"/>
                <w:szCs w:val="24"/>
                <w:rtl/>
              </w:rPr>
            </w:pPr>
            <w:r w:rsidRPr="007A1962">
              <w:rPr>
                <w:rFonts w:asciiTheme="minorBidi" w:hAnsiTheme="minorBidi"/>
                <w:sz w:val="24"/>
                <w:szCs w:val="24"/>
                <w:rtl/>
              </w:rPr>
              <w:t>"שפרסום תוצאות המחקר על ידו או מי מטעמו ייעשה רק עם סיום המחקר".</w:t>
            </w:r>
          </w:p>
          <w:p w14:paraId="14386004" w14:textId="77777777" w:rsidR="00221D6E" w:rsidRPr="007A1962" w:rsidRDefault="00221D6E" w:rsidP="008C1579">
            <w:pPr>
              <w:bidi w:val="0"/>
              <w:spacing w:line="360" w:lineRule="auto"/>
              <w:jc w:val="right"/>
              <w:rPr>
                <w:rFonts w:asciiTheme="minorBidi" w:hAnsiTheme="minorBidi"/>
                <w:sz w:val="24"/>
                <w:szCs w:val="24"/>
                <w:rtl/>
              </w:rPr>
            </w:pPr>
          </w:p>
          <w:p w14:paraId="51C84894"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B95286A"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0E7B933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359A712"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616B2E3C"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67D9A5B0"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11</w:t>
            </w:r>
          </w:p>
        </w:tc>
        <w:tc>
          <w:tcPr>
            <w:tcW w:w="4962" w:type="dxa"/>
            <w:tcBorders>
              <w:top w:val="single" w:sz="4" w:space="0" w:color="auto"/>
              <w:left w:val="single" w:sz="4" w:space="0" w:color="auto"/>
              <w:bottom w:val="single" w:sz="4" w:space="0" w:color="auto"/>
              <w:right w:val="single" w:sz="4" w:space="0" w:color="auto"/>
            </w:tcBorders>
          </w:tcPr>
          <w:p w14:paraId="23B62E60" w14:textId="77777777" w:rsidR="00221D6E" w:rsidRPr="007A1962" w:rsidRDefault="00221D6E" w:rsidP="008C1579">
            <w:pPr>
              <w:bidi w:val="0"/>
              <w:spacing w:line="360" w:lineRule="auto"/>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1F1DDFC2"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tl/>
              </w:rPr>
            </w:pPr>
            <w:r w:rsidRPr="007A1962">
              <w:rPr>
                <w:rFonts w:asciiTheme="minorBidi" w:hAnsiTheme="minorBidi"/>
                <w:sz w:val="24"/>
                <w:szCs w:val="24"/>
                <w:rtl/>
              </w:rPr>
              <w:t xml:space="preserve">"על הוראות הסכם זה יחולו </w:t>
            </w:r>
            <w:r w:rsidRPr="007A1962">
              <w:rPr>
                <w:rFonts w:asciiTheme="minorBidi" w:hAnsiTheme="minorBidi"/>
                <w:strike/>
                <w:color w:val="FF0000"/>
                <w:sz w:val="24"/>
                <w:szCs w:val="24"/>
                <w:rtl/>
              </w:rPr>
              <w:t>סעיף</w:t>
            </w:r>
            <w:r w:rsidRPr="007A1962">
              <w:rPr>
                <w:rFonts w:asciiTheme="minorBidi" w:hAnsiTheme="minorBidi"/>
                <w:color w:val="FF0000"/>
                <w:sz w:val="24"/>
                <w:szCs w:val="24"/>
                <w:rtl/>
              </w:rPr>
              <w:t xml:space="preserve"> סעיפים 117 ו -</w:t>
            </w:r>
            <w:r w:rsidRPr="007A1962">
              <w:rPr>
                <w:rFonts w:asciiTheme="minorBidi" w:hAnsiTheme="minorBidi"/>
                <w:sz w:val="24"/>
                <w:szCs w:val="24"/>
                <w:rtl/>
              </w:rPr>
              <w:t>118 לחוק העונשין, תשל"ז1977."</w:t>
            </w:r>
          </w:p>
        </w:tc>
        <w:tc>
          <w:tcPr>
            <w:tcW w:w="2827" w:type="dxa"/>
            <w:tcBorders>
              <w:top w:val="single" w:sz="4" w:space="0" w:color="auto"/>
              <w:left w:val="single" w:sz="4" w:space="0" w:color="auto"/>
              <w:bottom w:val="single" w:sz="4" w:space="0" w:color="auto"/>
              <w:right w:val="single" w:sz="4" w:space="0" w:color="auto"/>
            </w:tcBorders>
          </w:tcPr>
          <w:p w14:paraId="581DE8DF"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0F7F8BC7"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5CBADE0"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61DA3EB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0CA5ED19"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16.ג.</w:t>
            </w:r>
          </w:p>
        </w:tc>
        <w:tc>
          <w:tcPr>
            <w:tcW w:w="4962" w:type="dxa"/>
            <w:tcBorders>
              <w:top w:val="single" w:sz="4" w:space="0" w:color="auto"/>
              <w:left w:val="single" w:sz="4" w:space="0" w:color="auto"/>
              <w:bottom w:val="single" w:sz="4" w:space="0" w:color="auto"/>
              <w:right w:val="single" w:sz="4" w:space="0" w:color="auto"/>
            </w:tcBorders>
          </w:tcPr>
          <w:p w14:paraId="5485850A" w14:textId="77777777" w:rsidR="00221D6E" w:rsidRPr="007A1962" w:rsidRDefault="00221D6E" w:rsidP="008C1579">
            <w:pPr>
              <w:bidi w:val="0"/>
              <w:spacing w:line="360" w:lineRule="auto"/>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214DA9E0" w14:textId="32FD0F6E" w:rsidR="00221D6E" w:rsidRPr="007A1962" w:rsidRDefault="00221D6E" w:rsidP="008C1579">
            <w:pPr>
              <w:autoSpaceDE w:val="0"/>
              <w:autoSpaceDN w:val="0"/>
              <w:bidi w:val="0"/>
              <w:adjustRightInd w:val="0"/>
              <w:spacing w:line="300" w:lineRule="atLeast"/>
              <w:rPr>
                <w:rFonts w:asciiTheme="minorBidi" w:hAnsiTheme="minorBidi"/>
                <w:sz w:val="24"/>
                <w:szCs w:val="24"/>
                <w:rtl/>
              </w:rPr>
            </w:pPr>
            <w:r w:rsidRPr="007A1962">
              <w:rPr>
                <w:rFonts w:asciiTheme="minorBidi" w:hAnsiTheme="minorBidi"/>
                <w:sz w:val="24"/>
                <w:szCs w:val="24"/>
                <w:rtl/>
              </w:rPr>
              <w:t xml:space="preserve">"...לרבות שירותי מזכירות, שירותי ראיית חשבון כולל הכנת דוחות כספיים, משאבי אנוש וחישובי משכורות (חשבוניות), תחזוקת חשבונות </w:t>
            </w:r>
            <w:proofErr w:type="spellStart"/>
            <w:r w:rsidRPr="007A1962">
              <w:rPr>
                <w:rFonts w:asciiTheme="minorBidi" w:hAnsiTheme="minorBidi"/>
                <w:sz w:val="24"/>
                <w:szCs w:val="24"/>
                <w:rtl/>
              </w:rPr>
              <w:t>מחקר,</w:t>
            </w:r>
            <w:r w:rsidRPr="007A1962">
              <w:rPr>
                <w:rFonts w:asciiTheme="minorBidi" w:hAnsiTheme="minorBidi"/>
                <w:strike/>
                <w:color w:val="FF0000"/>
                <w:sz w:val="24"/>
                <w:szCs w:val="24"/>
                <w:rtl/>
              </w:rPr>
              <w:t>העסקת</w:t>
            </w:r>
            <w:proofErr w:type="spellEnd"/>
            <w:r w:rsidRPr="007A1962">
              <w:rPr>
                <w:rFonts w:asciiTheme="minorBidi" w:hAnsiTheme="minorBidi"/>
                <w:strike/>
                <w:color w:val="FF0000"/>
                <w:sz w:val="24"/>
                <w:szCs w:val="24"/>
                <w:rtl/>
              </w:rPr>
              <w:t xml:space="preserve"> יועצים חיצוניים,</w:t>
            </w:r>
            <w:r>
              <w:rPr>
                <w:rFonts w:asciiTheme="minorBidi" w:hAnsiTheme="minorBidi"/>
                <w:sz w:val="24"/>
                <w:szCs w:val="24"/>
                <w:rtl/>
              </w:rPr>
              <w:t xml:space="preserve"> </w:t>
            </w:r>
            <w:r w:rsidRPr="007A1962">
              <w:rPr>
                <w:rFonts w:asciiTheme="minorBidi" w:hAnsiTheme="minorBidi"/>
                <w:sz w:val="24"/>
                <w:szCs w:val="24"/>
                <w:rtl/>
              </w:rPr>
              <w:t xml:space="preserve">ניהול המחקר (ניסוח הסכמי מחקר, משא ומתן על הסכמים, סקירת </w:t>
            </w:r>
            <w:r w:rsidRPr="007A1962">
              <w:rPr>
                <w:rFonts w:asciiTheme="minorBidi" w:hAnsiTheme="minorBidi"/>
                <w:sz w:val="24"/>
                <w:szCs w:val="24"/>
                <w:rtl/>
              </w:rPr>
              <w:lastRenderedPageBreak/>
              <w:t xml:space="preserve">הצעות מחקר, ניהול הסכם שוטף, מידע על מקורות מימון), </w:t>
            </w:r>
            <w:r w:rsidRPr="007A1962">
              <w:rPr>
                <w:rFonts w:asciiTheme="minorBidi" w:hAnsiTheme="minorBidi"/>
                <w:strike/>
                <w:color w:val="FF0000"/>
                <w:sz w:val="24"/>
                <w:szCs w:val="24"/>
                <w:rtl/>
              </w:rPr>
              <w:t>שימוש בספריות, גישה לשירותי מחשב,</w:t>
            </w:r>
            <w:r w:rsidRPr="007A1962">
              <w:rPr>
                <w:rFonts w:asciiTheme="minorBidi" w:hAnsiTheme="minorBidi"/>
                <w:color w:val="FF0000"/>
                <w:sz w:val="24"/>
                <w:szCs w:val="24"/>
                <w:rtl/>
              </w:rPr>
              <w:t xml:space="preserve"> </w:t>
            </w:r>
            <w:r w:rsidRPr="007A1962">
              <w:rPr>
                <w:rFonts w:asciiTheme="minorBidi" w:hAnsiTheme="minorBidi"/>
                <w:sz w:val="24"/>
                <w:szCs w:val="24"/>
                <w:rtl/>
              </w:rPr>
              <w:t>שימוש במתקני מחקר ומשרדים כולל תחזוקתם, הוצאות מים, אנרגיה ולוגיסטיקה".</w:t>
            </w:r>
          </w:p>
          <w:p w14:paraId="3B7AB6AA"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נבקש לערוך שינוי זהה במסמכי המכרז.</w:t>
            </w:r>
          </w:p>
        </w:tc>
        <w:tc>
          <w:tcPr>
            <w:tcW w:w="2827" w:type="dxa"/>
            <w:tcBorders>
              <w:top w:val="single" w:sz="4" w:space="0" w:color="auto"/>
              <w:left w:val="single" w:sz="4" w:space="0" w:color="auto"/>
              <w:bottom w:val="single" w:sz="4" w:space="0" w:color="auto"/>
              <w:right w:val="single" w:sz="4" w:space="0" w:color="auto"/>
            </w:tcBorders>
          </w:tcPr>
          <w:p w14:paraId="6DBE6BC0" w14:textId="77777777" w:rsidR="00221D6E"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אין שינוי בהוראות הסעיף</w:t>
            </w:r>
          </w:p>
          <w:p w14:paraId="3D389657" w14:textId="77777777" w:rsidR="00221D6E" w:rsidRDefault="00221D6E" w:rsidP="008C1579">
            <w:pPr>
              <w:pStyle w:val="a3"/>
              <w:keepLines/>
              <w:spacing w:line="360" w:lineRule="auto"/>
              <w:ind w:left="0"/>
              <w:rPr>
                <w:rFonts w:asciiTheme="minorBidi" w:eastAsia="Times New Roman" w:hAnsiTheme="minorBidi" w:cstheme="minorBidi"/>
                <w:sz w:val="24"/>
                <w:szCs w:val="24"/>
                <w:rtl/>
                <w:lang w:eastAsia="he-IL"/>
              </w:rPr>
            </w:pPr>
          </w:p>
          <w:p w14:paraId="3EEC6F88"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יובהר כי הנוסח שהועבר ע"י השואל אינו הנוסח העדכני.</w:t>
            </w:r>
          </w:p>
        </w:tc>
      </w:tr>
      <w:tr w:rsidR="00221D6E" w:rsidRPr="007A1962" w14:paraId="05C6FF1E"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2B21FCD4"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1ED18F2"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0FE2E424"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17.ג.</w:t>
            </w:r>
          </w:p>
        </w:tc>
        <w:tc>
          <w:tcPr>
            <w:tcW w:w="4962" w:type="dxa"/>
            <w:tcBorders>
              <w:top w:val="single" w:sz="4" w:space="0" w:color="auto"/>
              <w:left w:val="single" w:sz="4" w:space="0" w:color="auto"/>
              <w:bottom w:val="single" w:sz="4" w:space="0" w:color="auto"/>
              <w:right w:val="single" w:sz="4" w:space="0" w:color="auto"/>
            </w:tcBorders>
          </w:tcPr>
          <w:p w14:paraId="0E5705F5"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3B8C496B"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אם המוסד לא יעמוד בתנאי הסכם זה יהיה המשרד רשאי לקזז כל נזק, הוצאה, חוב או תשלום מכל תשלום אחר המגיע למוסד מהמשרד </w:t>
            </w:r>
            <w:r w:rsidRPr="007A1962">
              <w:rPr>
                <w:rFonts w:asciiTheme="minorBidi" w:hAnsiTheme="minorBidi"/>
                <w:color w:val="FF0000"/>
                <w:sz w:val="24"/>
                <w:szCs w:val="24"/>
                <w:rtl/>
              </w:rPr>
              <w:t>לאחר קבלת הודעה ואפשרות לתקן את ההפרה טרם הקיזוז</w:t>
            </w:r>
            <w:r w:rsidRPr="007A1962">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0FE9574E"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1EF6FC60"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3E35C2B8"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F7BD5C0"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3CC3F679"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20.א.</w:t>
            </w:r>
          </w:p>
        </w:tc>
        <w:tc>
          <w:tcPr>
            <w:tcW w:w="4962" w:type="dxa"/>
            <w:tcBorders>
              <w:top w:val="single" w:sz="4" w:space="0" w:color="auto"/>
              <w:left w:val="single" w:sz="4" w:space="0" w:color="auto"/>
              <w:bottom w:val="single" w:sz="4" w:space="0" w:color="auto"/>
              <w:right w:val="single" w:sz="4" w:space="0" w:color="auto"/>
            </w:tcBorders>
          </w:tcPr>
          <w:p w14:paraId="44D363FD"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7CAFA731" w14:textId="77777777" w:rsidR="00221D6E" w:rsidRPr="007A1962" w:rsidRDefault="00221D6E" w:rsidP="008C1579">
            <w:pPr>
              <w:tabs>
                <w:tab w:val="left" w:pos="1680"/>
              </w:tabs>
              <w:bidi w:val="0"/>
              <w:spacing w:line="360" w:lineRule="auto"/>
              <w:jc w:val="right"/>
              <w:rPr>
                <w:rFonts w:asciiTheme="minorBidi" w:hAnsiTheme="minorBidi"/>
                <w:sz w:val="24"/>
                <w:szCs w:val="24"/>
              </w:rPr>
            </w:pPr>
            <w:r w:rsidRPr="007A1962">
              <w:rPr>
                <w:rFonts w:asciiTheme="minorBidi" w:hAnsiTheme="minorBidi"/>
                <w:sz w:val="24"/>
                <w:szCs w:val="24"/>
                <w:rtl/>
              </w:rPr>
              <w:t>הצדדים מסכימים כי:</w:t>
            </w:r>
          </w:p>
          <w:p w14:paraId="79ADEB2C" w14:textId="2F1723D8" w:rsidR="00221D6E" w:rsidRPr="007A1962" w:rsidRDefault="00221D6E" w:rsidP="00221D6E">
            <w:pPr>
              <w:pStyle w:val="a3"/>
              <w:numPr>
                <w:ilvl w:val="0"/>
                <w:numId w:val="3"/>
              </w:numPr>
              <w:tabs>
                <w:tab w:val="left" w:pos="-1985"/>
              </w:tabs>
              <w:bidi w:val="0"/>
              <w:spacing w:after="200" w:line="360" w:lineRule="auto"/>
              <w:ind w:right="720"/>
              <w:contextualSpacing/>
              <w:jc w:val="right"/>
              <w:rPr>
                <w:rFonts w:asciiTheme="minorBidi" w:hAnsiTheme="minorBidi" w:cstheme="minorBidi"/>
                <w:sz w:val="24"/>
                <w:szCs w:val="24"/>
                <w:rtl/>
              </w:rPr>
            </w:pPr>
            <w:r w:rsidRPr="007A1962">
              <w:rPr>
                <w:rFonts w:asciiTheme="minorBidi" w:hAnsiTheme="minorBidi" w:cstheme="minorBidi"/>
                <w:sz w:val="24"/>
                <w:szCs w:val="24"/>
                <w:rtl/>
              </w:rPr>
              <w:t>אם יפסיק החוקר את ביצוע עבודות</w:t>
            </w:r>
            <w:r>
              <w:rPr>
                <w:rFonts w:asciiTheme="minorBidi" w:hAnsiTheme="minorBidi" w:cstheme="minorBidi"/>
                <w:sz w:val="24"/>
                <w:szCs w:val="24"/>
                <w:rtl/>
              </w:rPr>
              <w:t xml:space="preserve"> </w:t>
            </w:r>
            <w:r w:rsidRPr="007A1962">
              <w:rPr>
                <w:rFonts w:asciiTheme="minorBidi" w:hAnsiTheme="minorBidi" w:cstheme="minorBidi"/>
                <w:sz w:val="24"/>
                <w:szCs w:val="24"/>
                <w:rtl/>
              </w:rPr>
              <w:t>מחקר</w:t>
            </w:r>
            <w:r>
              <w:rPr>
                <w:rFonts w:asciiTheme="minorBidi" w:hAnsiTheme="minorBidi" w:cstheme="minorBidi"/>
                <w:sz w:val="24"/>
                <w:szCs w:val="24"/>
                <w:rtl/>
              </w:rPr>
              <w:t xml:space="preserve"> </w:t>
            </w:r>
            <w:r w:rsidRPr="007A1962">
              <w:rPr>
                <w:rFonts w:asciiTheme="minorBidi" w:hAnsiTheme="minorBidi" w:cstheme="minorBidi"/>
                <w:sz w:val="24"/>
                <w:szCs w:val="24"/>
                <w:rtl/>
              </w:rPr>
              <w:t xml:space="preserve">או לא יסיימן במועד, ו/או לא יבצע את עבודת המחקר בתנאים האמורים בקול קורא ובהתאם לתנאי ההסכם, מכל סיבה שהיא, למעט כוח עליון, או סיבה התלויה במשרד, לא יהיה המשרד חייב בביצוע התשלום </w:t>
            </w:r>
            <w:r w:rsidRPr="007A1962">
              <w:rPr>
                <w:rFonts w:asciiTheme="minorBidi" w:hAnsiTheme="minorBidi" w:cstheme="minorBidi"/>
                <w:color w:val="FF0000"/>
                <w:sz w:val="24"/>
                <w:szCs w:val="24"/>
                <w:rtl/>
              </w:rPr>
              <w:t>הנותר</w:t>
            </w:r>
            <w:r w:rsidRPr="007A1962">
              <w:rPr>
                <w:rFonts w:asciiTheme="minorBidi" w:hAnsiTheme="minorBidi" w:cs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2023F83D"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5D0DF7B4"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043CBBE8" w14:textId="77777777" w:rsidR="00221D6E" w:rsidRPr="007A1962" w:rsidRDefault="00221D6E" w:rsidP="00221D6E">
            <w:pPr>
              <w:numPr>
                <w:ilvl w:val="0"/>
                <w:numId w:val="1"/>
              </w:numPr>
              <w:tabs>
                <w:tab w:val="left" w:pos="3380"/>
              </w:tabs>
              <w:spacing w:after="0" w:line="360" w:lineRule="auto"/>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9015C4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343D8441"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20.ב.</w:t>
            </w:r>
          </w:p>
        </w:tc>
        <w:tc>
          <w:tcPr>
            <w:tcW w:w="4962" w:type="dxa"/>
            <w:tcBorders>
              <w:top w:val="single" w:sz="4" w:space="0" w:color="auto"/>
              <w:left w:val="single" w:sz="4" w:space="0" w:color="auto"/>
              <w:bottom w:val="single" w:sz="4" w:space="0" w:color="auto"/>
              <w:right w:val="single" w:sz="4" w:space="0" w:color="auto"/>
            </w:tcBorders>
          </w:tcPr>
          <w:p w14:paraId="37078C81" w14:textId="77777777" w:rsidR="00221D6E" w:rsidRPr="007A1962" w:rsidRDefault="00221D6E" w:rsidP="008C1579">
            <w:pPr>
              <w:autoSpaceDE w:val="0"/>
              <w:autoSpaceDN w:val="0"/>
              <w:bidi w:val="0"/>
              <w:adjustRightInd w:val="0"/>
              <w:spacing w:after="120"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37A5F101" w14:textId="77777777" w:rsidR="00221D6E" w:rsidRPr="007A1962" w:rsidRDefault="00221D6E" w:rsidP="008C1579">
            <w:pPr>
              <w:tabs>
                <w:tab w:val="left" w:pos="-1985"/>
              </w:tabs>
              <w:spacing w:line="360" w:lineRule="auto"/>
              <w:ind w:right="720"/>
              <w:rPr>
                <w:rFonts w:asciiTheme="minorBidi" w:hAnsiTheme="minorBidi"/>
                <w:sz w:val="24"/>
                <w:szCs w:val="24"/>
                <w:rtl/>
              </w:rPr>
            </w:pPr>
            <w:r w:rsidRPr="007A1962">
              <w:rPr>
                <w:rFonts w:asciiTheme="minorBidi" w:hAnsiTheme="minorBidi"/>
                <w:sz w:val="24"/>
                <w:szCs w:val="24"/>
                <w:rtl/>
              </w:rPr>
              <w:t xml:space="preserve">מבלי לגרוע מהאמור בסעיף קטן (א) לעיל, אי השלמת המחקר בהתאם לאמור בקול הקורא, תוכנית המחקר והסכם זה - יראוהו כאי ביצוע התחייבויות החוקר במסגרת הסכם זה, </w:t>
            </w:r>
            <w:r w:rsidRPr="007A1962">
              <w:rPr>
                <w:rFonts w:asciiTheme="minorBidi" w:hAnsiTheme="minorBidi"/>
                <w:color w:val="FF0000"/>
                <w:sz w:val="24"/>
                <w:szCs w:val="24"/>
                <w:rtl/>
              </w:rPr>
              <w:t>ובכפוף לאמור בסעיף ג להלן</w:t>
            </w:r>
            <w:r w:rsidRPr="007A1962">
              <w:rPr>
                <w:rFonts w:asciiTheme="minorBidi" w:hAnsiTheme="minorBidi"/>
                <w:sz w:val="24"/>
                <w:szCs w:val="24"/>
                <w:rtl/>
              </w:rPr>
              <w:t xml:space="preserve">, יהיה עליו להחזיר למשרד את התשלומים שקיבל מהמשרד ולשאת בכל נזק, הוצאה או חוב שייגרם למשרד. כמו כן מוסכם בין הצדדים כי המשרד יהיה רשאי לקזז את החזר התשלומים וכל נזק, הוצאה או חוב </w:t>
            </w:r>
            <w:r w:rsidRPr="007A1962">
              <w:rPr>
                <w:rFonts w:asciiTheme="minorBidi" w:hAnsiTheme="minorBidi"/>
                <w:sz w:val="24"/>
                <w:szCs w:val="24"/>
                <w:rtl/>
              </w:rPr>
              <w:lastRenderedPageBreak/>
              <w:t>כאמור מכל תשלום אחר המגיע לחוקר מהמשרד.</w:t>
            </w:r>
          </w:p>
        </w:tc>
        <w:tc>
          <w:tcPr>
            <w:tcW w:w="2827" w:type="dxa"/>
            <w:tcBorders>
              <w:top w:val="single" w:sz="4" w:space="0" w:color="auto"/>
              <w:left w:val="single" w:sz="4" w:space="0" w:color="auto"/>
              <w:bottom w:val="single" w:sz="4" w:space="0" w:color="auto"/>
              <w:right w:val="single" w:sz="4" w:space="0" w:color="auto"/>
            </w:tcBorders>
          </w:tcPr>
          <w:p w14:paraId="741B796B"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אין שינוי בהוראות הסעיף</w:t>
            </w:r>
            <w:r>
              <w:rPr>
                <w:rFonts w:asciiTheme="minorBidi" w:eastAsia="Times New Roman" w:hAnsiTheme="minorBidi" w:cstheme="minorBidi" w:hint="cs"/>
                <w:sz w:val="24"/>
                <w:szCs w:val="24"/>
                <w:rtl/>
                <w:lang w:eastAsia="he-IL"/>
              </w:rPr>
              <w:t>.</w:t>
            </w:r>
          </w:p>
        </w:tc>
      </w:tr>
      <w:tr w:rsidR="00221D6E" w:rsidRPr="007A1962" w14:paraId="72D59CB3"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BE49BB7"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0C36A7D5"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27D13CAB"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22</w:t>
            </w:r>
          </w:p>
        </w:tc>
        <w:tc>
          <w:tcPr>
            <w:tcW w:w="4962" w:type="dxa"/>
            <w:tcBorders>
              <w:top w:val="single" w:sz="4" w:space="0" w:color="auto"/>
              <w:left w:val="single" w:sz="4" w:space="0" w:color="auto"/>
              <w:bottom w:val="single" w:sz="4" w:space="0" w:color="auto"/>
              <w:right w:val="single" w:sz="4" w:space="0" w:color="auto"/>
            </w:tcBorders>
          </w:tcPr>
          <w:p w14:paraId="21113EFE" w14:textId="77777777" w:rsidR="00221D6E" w:rsidRPr="007A1962" w:rsidRDefault="00221D6E" w:rsidP="008C1579">
            <w:pPr>
              <w:autoSpaceDE w:val="0"/>
              <w:autoSpaceDN w:val="0"/>
              <w:adjustRightInd w:val="0"/>
              <w:spacing w:after="120" w:line="300" w:lineRule="atLeast"/>
              <w:rPr>
                <w:rFonts w:asciiTheme="minorBidi" w:hAnsiTheme="minorBidi"/>
                <w:sz w:val="24"/>
                <w:szCs w:val="24"/>
              </w:rPr>
            </w:pPr>
            <w:r w:rsidRPr="007A1962">
              <w:rPr>
                <w:rFonts w:asciiTheme="minorBidi" w:hAnsiTheme="minorBidi"/>
                <w:sz w:val="24"/>
                <w:szCs w:val="24"/>
                <w:rtl/>
              </w:rPr>
              <w:t>נבקש לערוך את השינויים באדום:</w:t>
            </w:r>
          </w:p>
          <w:p w14:paraId="2DAA6C11" w14:textId="77777777" w:rsidR="00221D6E" w:rsidRPr="007A1962" w:rsidRDefault="00221D6E" w:rsidP="008C1579">
            <w:pPr>
              <w:autoSpaceDE w:val="0"/>
              <w:autoSpaceDN w:val="0"/>
              <w:adjustRightInd w:val="0"/>
              <w:spacing w:line="360" w:lineRule="auto"/>
              <w:rPr>
                <w:rFonts w:asciiTheme="minorBidi" w:hAnsiTheme="minorBidi"/>
                <w:sz w:val="24"/>
                <w:szCs w:val="24"/>
                <w:rtl/>
              </w:rPr>
            </w:pPr>
            <w:r w:rsidRPr="007A1962">
              <w:rPr>
                <w:rFonts w:asciiTheme="minorBidi" w:hAnsiTheme="minorBidi"/>
                <w:sz w:val="24"/>
                <w:szCs w:val="24"/>
                <w:rtl/>
              </w:rPr>
              <w:t xml:space="preserve">החוקר מתחייב </w:t>
            </w:r>
            <w:r w:rsidRPr="007A1962">
              <w:rPr>
                <w:rFonts w:asciiTheme="minorBidi" w:hAnsiTheme="minorBidi"/>
                <w:strike/>
                <w:color w:val="FF0000"/>
                <w:sz w:val="24"/>
                <w:szCs w:val="24"/>
                <w:rtl/>
              </w:rPr>
              <w:t>לפצות את המשרד</w:t>
            </w:r>
            <w:r w:rsidRPr="007A1962">
              <w:rPr>
                <w:rFonts w:asciiTheme="minorBidi" w:hAnsiTheme="minorBidi"/>
                <w:sz w:val="24"/>
                <w:szCs w:val="24"/>
              </w:rPr>
              <w:t xml:space="preserve"> </w:t>
            </w:r>
            <w:r w:rsidRPr="007A1962">
              <w:rPr>
                <w:rFonts w:asciiTheme="minorBidi" w:hAnsiTheme="minorBidi"/>
                <w:strike/>
                <w:color w:val="FF0000"/>
                <w:sz w:val="24"/>
                <w:szCs w:val="24"/>
                <w:rtl/>
              </w:rPr>
              <w:t>ו</w:t>
            </w:r>
            <w:r w:rsidRPr="007A1962">
              <w:rPr>
                <w:rFonts w:asciiTheme="minorBidi" w:hAnsiTheme="minorBidi"/>
                <w:sz w:val="24"/>
                <w:szCs w:val="24"/>
                <w:rtl/>
              </w:rPr>
              <w:t xml:space="preserve">לשפות </w:t>
            </w:r>
            <w:r w:rsidRPr="007A1962">
              <w:rPr>
                <w:rFonts w:asciiTheme="minorBidi" w:hAnsiTheme="minorBidi"/>
                <w:strike/>
                <w:color w:val="FF0000"/>
                <w:sz w:val="24"/>
                <w:szCs w:val="24"/>
                <w:rtl/>
              </w:rPr>
              <w:t>אותו</w:t>
            </w:r>
            <w:r w:rsidRPr="007A1962">
              <w:rPr>
                <w:rFonts w:asciiTheme="minorBidi" w:hAnsiTheme="minorBidi"/>
                <w:sz w:val="24"/>
                <w:szCs w:val="24"/>
                <w:rtl/>
              </w:rPr>
              <w:t xml:space="preserve"> </w:t>
            </w:r>
            <w:r w:rsidRPr="007A1962">
              <w:rPr>
                <w:rFonts w:asciiTheme="minorBidi" w:hAnsiTheme="minorBidi"/>
                <w:color w:val="FF0000"/>
                <w:sz w:val="24"/>
                <w:szCs w:val="24"/>
                <w:rtl/>
              </w:rPr>
              <w:t>את המשרד</w:t>
            </w:r>
            <w:r w:rsidRPr="007A1962">
              <w:rPr>
                <w:rFonts w:asciiTheme="minorBidi" w:hAnsiTheme="minorBidi"/>
                <w:sz w:val="24"/>
                <w:szCs w:val="24"/>
              </w:rPr>
              <w:t xml:space="preserve"> </w:t>
            </w:r>
            <w:r w:rsidRPr="007A1962">
              <w:rPr>
                <w:rFonts w:asciiTheme="minorBidi" w:hAnsiTheme="minorBidi"/>
                <w:sz w:val="24"/>
                <w:szCs w:val="24"/>
                <w:rtl/>
              </w:rPr>
              <w:t>בכל</w:t>
            </w:r>
            <w:r w:rsidRPr="007A1962">
              <w:rPr>
                <w:rFonts w:asciiTheme="minorBidi" w:hAnsiTheme="minorBidi"/>
                <w:sz w:val="24"/>
                <w:szCs w:val="24"/>
              </w:rPr>
              <w:t xml:space="preserve"> </w:t>
            </w:r>
            <w:r w:rsidRPr="007A1962">
              <w:rPr>
                <w:rFonts w:asciiTheme="minorBidi" w:hAnsiTheme="minorBidi"/>
                <w:sz w:val="24"/>
                <w:szCs w:val="24"/>
                <w:rtl/>
              </w:rPr>
              <w:t>מקרה</w:t>
            </w:r>
            <w:r w:rsidRPr="007A1962">
              <w:rPr>
                <w:rFonts w:asciiTheme="minorBidi" w:hAnsiTheme="minorBidi"/>
                <w:sz w:val="24"/>
                <w:szCs w:val="24"/>
              </w:rPr>
              <w:t xml:space="preserve"> </w:t>
            </w:r>
            <w:r w:rsidRPr="007A1962">
              <w:rPr>
                <w:rFonts w:asciiTheme="minorBidi" w:hAnsiTheme="minorBidi"/>
                <w:sz w:val="24"/>
                <w:szCs w:val="24"/>
                <w:rtl/>
              </w:rPr>
              <w:t>שנגרם</w:t>
            </w:r>
            <w:r w:rsidRPr="007A1962">
              <w:rPr>
                <w:rFonts w:asciiTheme="minorBidi" w:hAnsiTheme="minorBidi"/>
                <w:sz w:val="24"/>
                <w:szCs w:val="24"/>
              </w:rPr>
              <w:t xml:space="preserve"> </w:t>
            </w:r>
            <w:r w:rsidRPr="007A1962">
              <w:rPr>
                <w:rFonts w:asciiTheme="minorBidi" w:hAnsiTheme="minorBidi"/>
                <w:sz w:val="24"/>
                <w:szCs w:val="24"/>
                <w:rtl/>
              </w:rPr>
              <w:t>למשרד</w:t>
            </w:r>
            <w:r w:rsidRPr="007A1962">
              <w:rPr>
                <w:rFonts w:asciiTheme="minorBidi" w:hAnsiTheme="minorBidi"/>
                <w:sz w:val="24"/>
                <w:szCs w:val="24"/>
              </w:rPr>
              <w:t xml:space="preserve"> </w:t>
            </w:r>
            <w:r w:rsidRPr="007A1962">
              <w:rPr>
                <w:rFonts w:asciiTheme="minorBidi" w:hAnsiTheme="minorBidi"/>
                <w:sz w:val="24"/>
                <w:szCs w:val="24"/>
                <w:rtl/>
              </w:rPr>
              <w:t>נזק</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שהמשרד</w:t>
            </w:r>
            <w:r w:rsidRPr="007A1962">
              <w:rPr>
                <w:rFonts w:asciiTheme="minorBidi" w:hAnsiTheme="minorBidi"/>
                <w:sz w:val="24"/>
                <w:szCs w:val="24"/>
              </w:rPr>
              <w:t xml:space="preserve"> </w:t>
            </w:r>
            <w:r w:rsidRPr="007A1962">
              <w:rPr>
                <w:rFonts w:asciiTheme="minorBidi" w:hAnsiTheme="minorBidi"/>
                <w:sz w:val="24"/>
                <w:szCs w:val="24"/>
                <w:rtl/>
              </w:rPr>
              <w:t xml:space="preserve">יחויב </w:t>
            </w:r>
            <w:r w:rsidRPr="007A1962">
              <w:rPr>
                <w:rFonts w:asciiTheme="minorBidi" w:hAnsiTheme="minorBidi"/>
                <w:color w:val="FF0000"/>
                <w:sz w:val="24"/>
                <w:szCs w:val="24"/>
                <w:u w:val="single"/>
                <w:rtl/>
              </w:rPr>
              <w:t>בהתאם לפס"ד חלוט</w:t>
            </w:r>
            <w:r w:rsidRPr="007A1962">
              <w:rPr>
                <w:rFonts w:asciiTheme="minorBidi" w:hAnsiTheme="minorBidi"/>
                <w:sz w:val="24"/>
                <w:szCs w:val="24"/>
                <w:rtl/>
              </w:rPr>
              <w:t xml:space="preserve"> בגין</w:t>
            </w:r>
            <w:r w:rsidRPr="007A1962">
              <w:rPr>
                <w:rFonts w:asciiTheme="minorBidi" w:hAnsiTheme="minorBidi"/>
                <w:sz w:val="24"/>
                <w:szCs w:val="24"/>
              </w:rPr>
              <w:t xml:space="preserve"> </w:t>
            </w:r>
            <w:r w:rsidRPr="007A1962">
              <w:rPr>
                <w:rFonts w:asciiTheme="minorBidi" w:hAnsiTheme="minorBidi"/>
                <w:sz w:val="24"/>
                <w:szCs w:val="24"/>
                <w:rtl/>
              </w:rPr>
              <w:t>נזק</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בהוצאות</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בתשלום</w:t>
            </w:r>
            <w:r w:rsidRPr="007A1962">
              <w:rPr>
                <w:rFonts w:asciiTheme="minorBidi" w:hAnsiTheme="minorBidi"/>
                <w:sz w:val="24"/>
                <w:szCs w:val="24"/>
              </w:rPr>
              <w:t xml:space="preserve"> </w:t>
            </w:r>
            <w:r w:rsidRPr="007A1962">
              <w:rPr>
                <w:rFonts w:asciiTheme="minorBidi" w:hAnsiTheme="minorBidi"/>
                <w:sz w:val="24"/>
                <w:szCs w:val="24"/>
                <w:rtl/>
              </w:rPr>
              <w:t>שהחוקר</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מי</w:t>
            </w:r>
            <w:r w:rsidRPr="007A1962">
              <w:rPr>
                <w:rFonts w:asciiTheme="minorBidi" w:hAnsiTheme="minorBidi"/>
                <w:sz w:val="24"/>
                <w:szCs w:val="24"/>
              </w:rPr>
              <w:t xml:space="preserve"> </w:t>
            </w:r>
            <w:r w:rsidRPr="007A1962">
              <w:rPr>
                <w:rFonts w:asciiTheme="minorBidi" w:hAnsiTheme="minorBidi"/>
                <w:sz w:val="24"/>
                <w:szCs w:val="24"/>
                <w:rtl/>
              </w:rPr>
              <w:t>מעובדיו</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הפועלים מטעמו</w:t>
            </w:r>
            <w:r w:rsidRPr="007A1962">
              <w:rPr>
                <w:rFonts w:asciiTheme="minorBidi" w:hAnsiTheme="minorBidi"/>
                <w:sz w:val="24"/>
                <w:szCs w:val="24"/>
              </w:rPr>
              <w:t xml:space="preserve"> </w:t>
            </w:r>
            <w:r w:rsidRPr="007A1962">
              <w:rPr>
                <w:rFonts w:asciiTheme="minorBidi" w:hAnsiTheme="minorBidi"/>
                <w:sz w:val="24"/>
                <w:szCs w:val="24"/>
                <w:rtl/>
              </w:rPr>
              <w:t>גרמו</w:t>
            </w:r>
            <w:r w:rsidRPr="007A1962">
              <w:rPr>
                <w:rFonts w:asciiTheme="minorBidi" w:hAnsiTheme="minorBidi"/>
                <w:sz w:val="24"/>
                <w:szCs w:val="24"/>
              </w:rPr>
              <w:t xml:space="preserve">, </w:t>
            </w:r>
            <w:r w:rsidRPr="007A1962">
              <w:rPr>
                <w:rFonts w:asciiTheme="minorBidi" w:hAnsiTheme="minorBidi"/>
                <w:sz w:val="24"/>
                <w:szCs w:val="24"/>
                <w:rtl/>
              </w:rPr>
              <w:t>במישרין</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בעקיפין</w:t>
            </w:r>
            <w:r w:rsidRPr="007A1962">
              <w:rPr>
                <w:rFonts w:asciiTheme="minorBidi" w:hAnsiTheme="minorBidi"/>
                <w:sz w:val="24"/>
                <w:szCs w:val="24"/>
              </w:rPr>
              <w:t xml:space="preserve">, </w:t>
            </w:r>
            <w:r w:rsidRPr="007A1962">
              <w:rPr>
                <w:rFonts w:asciiTheme="minorBidi" w:hAnsiTheme="minorBidi"/>
                <w:sz w:val="24"/>
                <w:szCs w:val="24"/>
                <w:rtl/>
              </w:rPr>
              <w:t>עקב</w:t>
            </w:r>
            <w:r w:rsidRPr="007A1962">
              <w:rPr>
                <w:rFonts w:asciiTheme="minorBidi" w:hAnsiTheme="minorBidi"/>
                <w:sz w:val="24"/>
                <w:szCs w:val="24"/>
              </w:rPr>
              <w:t xml:space="preserve"> </w:t>
            </w:r>
            <w:r w:rsidRPr="007A1962">
              <w:rPr>
                <w:rFonts w:asciiTheme="minorBidi" w:hAnsiTheme="minorBidi"/>
                <w:sz w:val="24"/>
                <w:szCs w:val="24"/>
                <w:rtl/>
              </w:rPr>
              <w:t>מעשה</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מחדל</w:t>
            </w:r>
            <w:r w:rsidRPr="007A1962">
              <w:rPr>
                <w:rFonts w:asciiTheme="minorBidi" w:hAnsiTheme="minorBidi"/>
                <w:sz w:val="24"/>
                <w:szCs w:val="24"/>
              </w:rPr>
              <w:t xml:space="preserve"> </w:t>
            </w:r>
            <w:r w:rsidRPr="007A1962">
              <w:rPr>
                <w:rFonts w:asciiTheme="minorBidi" w:hAnsiTheme="minorBidi"/>
                <w:sz w:val="24"/>
                <w:szCs w:val="24"/>
                <w:rtl/>
              </w:rPr>
              <w:t>של</w:t>
            </w:r>
            <w:r w:rsidRPr="007A1962">
              <w:rPr>
                <w:rFonts w:asciiTheme="minorBidi" w:hAnsiTheme="minorBidi"/>
                <w:sz w:val="24"/>
                <w:szCs w:val="24"/>
              </w:rPr>
              <w:t xml:space="preserve"> </w:t>
            </w:r>
            <w:r w:rsidRPr="007A1962">
              <w:rPr>
                <w:rFonts w:asciiTheme="minorBidi" w:hAnsiTheme="minorBidi"/>
                <w:sz w:val="24"/>
                <w:szCs w:val="24"/>
                <w:rtl/>
              </w:rPr>
              <w:t>מי</w:t>
            </w:r>
            <w:r w:rsidRPr="007A1962">
              <w:rPr>
                <w:rFonts w:asciiTheme="minorBidi" w:hAnsiTheme="minorBidi"/>
                <w:sz w:val="24"/>
                <w:szCs w:val="24"/>
              </w:rPr>
              <w:t xml:space="preserve"> </w:t>
            </w:r>
            <w:r w:rsidRPr="007A1962">
              <w:rPr>
                <w:rFonts w:asciiTheme="minorBidi" w:hAnsiTheme="minorBidi"/>
                <w:sz w:val="24"/>
                <w:szCs w:val="24"/>
                <w:rtl/>
              </w:rPr>
              <w:t>מהם</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עקב</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במהלך</w:t>
            </w:r>
            <w:r w:rsidRPr="007A1962">
              <w:rPr>
                <w:rFonts w:asciiTheme="minorBidi" w:hAnsiTheme="minorBidi"/>
                <w:sz w:val="24"/>
                <w:szCs w:val="24"/>
              </w:rPr>
              <w:t xml:space="preserve"> </w:t>
            </w:r>
            <w:r w:rsidRPr="007A1962">
              <w:rPr>
                <w:rFonts w:asciiTheme="minorBidi" w:hAnsiTheme="minorBidi"/>
                <w:sz w:val="24"/>
                <w:szCs w:val="24"/>
                <w:rtl/>
              </w:rPr>
              <w:t>ביצוע המחקר</w:t>
            </w:r>
            <w:r w:rsidRPr="007A1962">
              <w:rPr>
                <w:rFonts w:asciiTheme="minorBidi" w:hAnsiTheme="minorBidi"/>
                <w:sz w:val="24"/>
                <w:szCs w:val="24"/>
              </w:rPr>
              <w:t xml:space="preserve">, </w:t>
            </w:r>
            <w:r w:rsidRPr="007A1962">
              <w:rPr>
                <w:rFonts w:asciiTheme="minorBidi" w:hAnsiTheme="minorBidi"/>
                <w:sz w:val="24"/>
                <w:szCs w:val="24"/>
                <w:rtl/>
              </w:rPr>
              <w:t>למשרד</w:t>
            </w:r>
            <w:r w:rsidRPr="007A1962">
              <w:rPr>
                <w:rFonts w:asciiTheme="minorBidi" w:hAnsiTheme="minorBidi"/>
                <w:sz w:val="24"/>
                <w:szCs w:val="24"/>
              </w:rPr>
              <w:t xml:space="preserve"> </w:t>
            </w:r>
            <w:r w:rsidRPr="007A1962">
              <w:rPr>
                <w:rFonts w:asciiTheme="minorBidi" w:hAnsiTheme="minorBidi"/>
                <w:sz w:val="24"/>
                <w:szCs w:val="24"/>
                <w:rtl/>
              </w:rPr>
              <w:t>או</w:t>
            </w:r>
            <w:r w:rsidRPr="007A1962">
              <w:rPr>
                <w:rFonts w:asciiTheme="minorBidi" w:hAnsiTheme="minorBidi"/>
                <w:sz w:val="24"/>
                <w:szCs w:val="24"/>
              </w:rPr>
              <w:t xml:space="preserve"> </w:t>
            </w:r>
            <w:r w:rsidRPr="007A1962">
              <w:rPr>
                <w:rFonts w:asciiTheme="minorBidi" w:hAnsiTheme="minorBidi"/>
                <w:sz w:val="24"/>
                <w:szCs w:val="24"/>
                <w:rtl/>
              </w:rPr>
              <w:t>לצד</w:t>
            </w:r>
            <w:r w:rsidRPr="007A1962">
              <w:rPr>
                <w:rFonts w:asciiTheme="minorBidi" w:hAnsiTheme="minorBidi"/>
                <w:sz w:val="24"/>
                <w:szCs w:val="24"/>
              </w:rPr>
              <w:t xml:space="preserve"> </w:t>
            </w:r>
            <w:r w:rsidRPr="007A1962">
              <w:rPr>
                <w:rFonts w:asciiTheme="minorBidi" w:hAnsiTheme="minorBidi"/>
                <w:sz w:val="24"/>
                <w:szCs w:val="24"/>
                <w:rtl/>
              </w:rPr>
              <w:t>שלישי</w:t>
            </w:r>
            <w:r w:rsidRPr="007A1962">
              <w:rPr>
                <w:rFonts w:asciiTheme="minorBidi" w:hAnsiTheme="minorBidi"/>
                <w:sz w:val="24"/>
                <w:szCs w:val="24"/>
              </w:rPr>
              <w:t xml:space="preserve"> </w:t>
            </w:r>
            <w:r w:rsidRPr="007A1962">
              <w:rPr>
                <w:rFonts w:asciiTheme="minorBidi" w:hAnsiTheme="minorBidi"/>
                <w:sz w:val="24"/>
                <w:szCs w:val="24"/>
                <w:rtl/>
              </w:rPr>
              <w:t>ובלבד:</w:t>
            </w:r>
          </w:p>
          <w:p w14:paraId="7E00A130" w14:textId="77777777" w:rsidR="00221D6E" w:rsidRPr="007A1962" w:rsidRDefault="00221D6E" w:rsidP="00221D6E">
            <w:pPr>
              <w:pStyle w:val="a3"/>
              <w:numPr>
                <w:ilvl w:val="0"/>
                <w:numId w:val="4"/>
              </w:numPr>
              <w:spacing w:line="360" w:lineRule="auto"/>
              <w:ind w:left="739" w:hanging="398"/>
              <w:contextualSpacing/>
              <w:rPr>
                <w:rFonts w:asciiTheme="minorBidi" w:hAnsiTheme="minorBidi" w:cstheme="minorBidi"/>
                <w:sz w:val="24"/>
                <w:szCs w:val="24"/>
                <w:rtl/>
              </w:rPr>
            </w:pPr>
            <w:r w:rsidRPr="007A1962">
              <w:rPr>
                <w:rFonts w:asciiTheme="minorBidi" w:hAnsiTheme="minorBidi" w:cstheme="minorBidi"/>
                <w:sz w:val="24"/>
                <w:szCs w:val="24"/>
                <w:rtl/>
              </w:rPr>
              <w:t>שהמשרד ייתן הודעה בכתב לחוקר תוך זמן סביר לאחר שייוודע לו על כל נזק, תשלום או הוצאה כאמור.</w:t>
            </w:r>
          </w:p>
          <w:p w14:paraId="7934A68B" w14:textId="77777777" w:rsidR="00221D6E" w:rsidRPr="007A1962" w:rsidRDefault="00221D6E" w:rsidP="00221D6E">
            <w:pPr>
              <w:pStyle w:val="a3"/>
              <w:numPr>
                <w:ilvl w:val="0"/>
                <w:numId w:val="4"/>
              </w:numPr>
              <w:spacing w:line="360" w:lineRule="auto"/>
              <w:ind w:left="739" w:hanging="398"/>
              <w:contextualSpacing/>
              <w:rPr>
                <w:rFonts w:asciiTheme="minorBidi" w:hAnsiTheme="minorBidi" w:cstheme="minorBidi"/>
                <w:sz w:val="24"/>
                <w:szCs w:val="24"/>
                <w:rtl/>
              </w:rPr>
            </w:pPr>
            <w:r w:rsidRPr="007A1962">
              <w:rPr>
                <w:rFonts w:asciiTheme="minorBidi" w:hAnsiTheme="minorBidi" w:cstheme="minorBidi"/>
                <w:sz w:val="24"/>
                <w:szCs w:val="24"/>
                <w:rtl/>
              </w:rPr>
              <w:t xml:space="preserve">שניתנה לחוקר אפשרות להתגונן מפני דרישה או תביעה. </w:t>
            </w:r>
          </w:p>
          <w:p w14:paraId="73E6294A" w14:textId="77777777" w:rsidR="00221D6E" w:rsidRPr="007A1962" w:rsidRDefault="00221D6E" w:rsidP="00221D6E">
            <w:pPr>
              <w:pStyle w:val="a3"/>
              <w:numPr>
                <w:ilvl w:val="0"/>
                <w:numId w:val="4"/>
              </w:numPr>
              <w:spacing w:line="360" w:lineRule="auto"/>
              <w:ind w:left="739" w:hanging="398"/>
              <w:contextualSpacing/>
              <w:rPr>
                <w:rFonts w:asciiTheme="minorBidi" w:hAnsiTheme="minorBidi" w:cstheme="minorBidi"/>
                <w:sz w:val="24"/>
                <w:szCs w:val="24"/>
              </w:rPr>
            </w:pPr>
            <w:r w:rsidRPr="007A1962">
              <w:rPr>
                <w:rFonts w:asciiTheme="minorBidi" w:hAnsiTheme="minorBidi" w:cstheme="minorBidi"/>
                <w:sz w:val="24"/>
                <w:szCs w:val="24"/>
                <w:rtl/>
              </w:rPr>
              <w:t xml:space="preserve">המשרד לא יתפשר ולא יגיע לכל הסדר פשרה או הסדר אחר, בין במסגרת הליך משפטי ובין מחוץ לכותלי ביהמ"ש מבלי לקבל את הסכמת החוקר לכך בכתב ומראש. </w:t>
            </w:r>
          </w:p>
          <w:p w14:paraId="5FCAF364" w14:textId="77777777" w:rsidR="00221D6E" w:rsidRPr="007A1962" w:rsidRDefault="00221D6E" w:rsidP="00221D6E">
            <w:pPr>
              <w:pStyle w:val="a3"/>
              <w:numPr>
                <w:ilvl w:val="0"/>
                <w:numId w:val="4"/>
              </w:numPr>
              <w:spacing w:line="360" w:lineRule="auto"/>
              <w:ind w:left="739" w:hanging="398"/>
              <w:contextualSpacing/>
              <w:rPr>
                <w:rFonts w:asciiTheme="minorBidi" w:hAnsiTheme="minorBidi" w:cstheme="minorBidi"/>
                <w:sz w:val="24"/>
                <w:szCs w:val="24"/>
                <w:rtl/>
              </w:rPr>
            </w:pPr>
            <w:r w:rsidRPr="00D0013D">
              <w:rPr>
                <w:rFonts w:asciiTheme="minorBidi" w:hAnsiTheme="minorBidi" w:cstheme="minorBidi"/>
                <w:color w:val="FF0000"/>
                <w:sz w:val="24"/>
                <w:szCs w:val="24"/>
                <w:rtl/>
              </w:rPr>
              <w:t xml:space="preserve">המוסד לא יהיה אחראי כלפי המשרד ולא ישפה את המשרד בכל מקרה בו התביעה ו/או הנזק ו/או ההוצאה כאמור יגרמו למשרד כתוצאה משימוש המשרד </w:t>
            </w:r>
            <w:proofErr w:type="spellStart"/>
            <w:r w:rsidRPr="00D0013D">
              <w:rPr>
                <w:rFonts w:asciiTheme="minorBidi" w:hAnsiTheme="minorBidi" w:cstheme="minorBidi"/>
                <w:color w:val="FF0000"/>
                <w:sz w:val="24"/>
                <w:szCs w:val="24"/>
                <w:rtl/>
              </w:rPr>
              <w:t>ברישיום</w:t>
            </w:r>
            <w:proofErr w:type="spellEnd"/>
            <w:r w:rsidRPr="00D0013D">
              <w:rPr>
                <w:rFonts w:asciiTheme="minorBidi" w:hAnsiTheme="minorBidi" w:cstheme="minorBidi"/>
                <w:color w:val="FF0000"/>
                <w:sz w:val="24"/>
                <w:szCs w:val="24"/>
                <w:rtl/>
              </w:rPr>
              <w:t xml:space="preserve"> השימוש אשר ניתן לו לפי הסכם זה, או כתוצאה מיישום </w:t>
            </w:r>
            <w:proofErr w:type="spellStart"/>
            <w:r w:rsidRPr="00D0013D">
              <w:rPr>
                <w:rFonts w:asciiTheme="minorBidi" w:hAnsiTheme="minorBidi" w:cstheme="minorBidi"/>
                <w:color w:val="FF0000"/>
                <w:sz w:val="24"/>
                <w:szCs w:val="24"/>
                <w:rtl/>
              </w:rPr>
              <w:t>תוצאןת</w:t>
            </w:r>
            <w:proofErr w:type="spellEnd"/>
            <w:r w:rsidRPr="00D0013D">
              <w:rPr>
                <w:rFonts w:asciiTheme="minorBidi" w:hAnsiTheme="minorBidi" w:cstheme="minorBidi"/>
                <w:color w:val="FF0000"/>
                <w:sz w:val="24"/>
                <w:szCs w:val="24"/>
                <w:rtl/>
              </w:rPr>
              <w:t xml:space="preserve"> המחקר בכל דרך, לרבות בידי צד שלישי</w:t>
            </w:r>
            <w:r w:rsidRPr="00D0013D">
              <w:rPr>
                <w:rFonts w:asciiTheme="minorBidi" w:hAnsiTheme="minorBidi" w:cs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07E838BF"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16E9C9C8"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07E96A67"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20A3B02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נספח ב' </w:t>
            </w:r>
          </w:p>
          <w:p w14:paraId="42A8E37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23</w:t>
            </w:r>
          </w:p>
        </w:tc>
        <w:tc>
          <w:tcPr>
            <w:tcW w:w="4962" w:type="dxa"/>
            <w:tcBorders>
              <w:top w:val="single" w:sz="4" w:space="0" w:color="auto"/>
              <w:left w:val="single" w:sz="4" w:space="0" w:color="auto"/>
              <w:bottom w:val="single" w:sz="4" w:space="0" w:color="auto"/>
              <w:right w:val="single" w:sz="4" w:space="0" w:color="auto"/>
            </w:tcBorders>
          </w:tcPr>
          <w:p w14:paraId="642B2146" w14:textId="77777777" w:rsidR="00221D6E" w:rsidRPr="007A1962" w:rsidRDefault="00221D6E" w:rsidP="008C1579">
            <w:pPr>
              <w:autoSpaceDE w:val="0"/>
              <w:autoSpaceDN w:val="0"/>
              <w:bidi w:val="0"/>
              <w:adjustRightInd w:val="0"/>
              <w:spacing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65A85A7C" w14:textId="77777777" w:rsidR="00221D6E" w:rsidRPr="007A1962" w:rsidRDefault="00221D6E" w:rsidP="008C1579">
            <w:pPr>
              <w:bidi w:val="0"/>
              <w:spacing w:before="120" w:line="360" w:lineRule="auto"/>
              <w:ind w:right="173"/>
              <w:jc w:val="right"/>
              <w:rPr>
                <w:rFonts w:asciiTheme="minorBidi" w:hAnsiTheme="minorBidi"/>
                <w:sz w:val="24"/>
                <w:szCs w:val="24"/>
                <w:rtl/>
              </w:rPr>
            </w:pPr>
            <w:r w:rsidRPr="007A1962">
              <w:rPr>
                <w:rFonts w:asciiTheme="minorBidi" w:hAnsiTheme="minorBidi"/>
                <w:color w:val="FF0000"/>
                <w:sz w:val="24"/>
                <w:szCs w:val="24"/>
                <w:u w:val="single"/>
                <w:rtl/>
              </w:rPr>
              <w:t xml:space="preserve">בכפוף לאמור בסעיף 22 לעיל, </w:t>
            </w:r>
            <w:r w:rsidRPr="007A1962">
              <w:rPr>
                <w:rFonts w:asciiTheme="minorBidi" w:hAnsiTheme="minorBidi"/>
                <w:sz w:val="24"/>
                <w:szCs w:val="24"/>
                <w:rtl/>
              </w:rPr>
              <w:t xml:space="preserve">החוקר מתחייב בזה לתקן, להשלים ולהיטיב כל נזק או אבדן </w:t>
            </w:r>
            <w:r w:rsidRPr="007A1962">
              <w:rPr>
                <w:rFonts w:asciiTheme="minorBidi" w:hAnsiTheme="minorBidi"/>
                <w:sz w:val="24"/>
                <w:szCs w:val="24"/>
                <w:rtl/>
              </w:rPr>
              <w:lastRenderedPageBreak/>
              <w:t>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החוקר לא יעשה כן יהיה המשרד רשאי לעשות כן ולהיפרע אחר כך מן החוקר בגין הוצאות שהוציא, וזאת בדרך של קיזוז או בכל דרך חוקית וסבירה אחרת.</w:t>
            </w:r>
          </w:p>
          <w:p w14:paraId="06A44202" w14:textId="77777777" w:rsidR="00221D6E" w:rsidRPr="007A1962" w:rsidRDefault="00221D6E" w:rsidP="008C1579">
            <w:pPr>
              <w:spacing w:line="360" w:lineRule="auto"/>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6684FCF9"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אין שינוי בהוראות הסעיף</w:t>
            </w:r>
          </w:p>
        </w:tc>
      </w:tr>
      <w:tr w:rsidR="00221D6E" w:rsidRPr="007A1962" w14:paraId="5B9ECD87"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21EEB1A9"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5D22561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 xml:space="preserve">נספח ב' </w:t>
            </w:r>
          </w:p>
          <w:p w14:paraId="094E9FCF"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24</w:t>
            </w:r>
          </w:p>
        </w:tc>
        <w:tc>
          <w:tcPr>
            <w:tcW w:w="4962" w:type="dxa"/>
            <w:tcBorders>
              <w:top w:val="single" w:sz="4" w:space="0" w:color="auto"/>
              <w:left w:val="single" w:sz="4" w:space="0" w:color="auto"/>
              <w:bottom w:val="single" w:sz="4" w:space="0" w:color="auto"/>
              <w:right w:val="single" w:sz="4" w:space="0" w:color="auto"/>
            </w:tcBorders>
          </w:tcPr>
          <w:p w14:paraId="285572AF" w14:textId="77777777" w:rsidR="00221D6E" w:rsidRPr="007A1962" w:rsidRDefault="00221D6E" w:rsidP="008C1579">
            <w:pPr>
              <w:autoSpaceDE w:val="0"/>
              <w:autoSpaceDN w:val="0"/>
              <w:bidi w:val="0"/>
              <w:adjustRightInd w:val="0"/>
              <w:spacing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711D7D09"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מבלי לגרוע מיתר תנאי החוזה, מוסכם כי במקרה של מחקר יישומי הטמעה של ממצאי המחקר תעשה על פי כל דין ובאישור הרגולטורים המתאימים. מובהר, כי המשרד והחוקר לא יישאו מבחינתם באחריות כלפי צד ג' ו/או אחד כלפי השני, בגין נזק או הפסד שנגרמו כתוצאה מיישום אופרטיבי של ממצאי המחקר,</w:t>
            </w:r>
            <w:r w:rsidRPr="007A1962">
              <w:rPr>
                <w:rFonts w:asciiTheme="minorBidi" w:hAnsiTheme="minorBidi"/>
                <w:strike/>
                <w:color w:val="FF0000"/>
                <w:sz w:val="24"/>
                <w:szCs w:val="24"/>
                <w:rtl/>
              </w:rPr>
              <w:t xml:space="preserve"> אשר יהיו החוקר אחריות וחובת שיפוי כלפי המשרד</w:t>
            </w:r>
          </w:p>
        </w:tc>
        <w:tc>
          <w:tcPr>
            <w:tcW w:w="2827" w:type="dxa"/>
            <w:tcBorders>
              <w:top w:val="single" w:sz="4" w:space="0" w:color="auto"/>
              <w:left w:val="single" w:sz="4" w:space="0" w:color="auto"/>
              <w:bottom w:val="single" w:sz="4" w:space="0" w:color="auto"/>
              <w:right w:val="single" w:sz="4" w:space="0" w:color="auto"/>
            </w:tcBorders>
          </w:tcPr>
          <w:p w14:paraId="1352BDD4" w14:textId="77777777" w:rsidR="00221D6E" w:rsidRPr="00D0013D" w:rsidRDefault="00221D6E" w:rsidP="008C1579">
            <w:pPr>
              <w:keepLines/>
              <w:spacing w:line="276" w:lineRule="auto"/>
              <w:jc w:val="both"/>
              <w:rPr>
                <w:rFonts w:asciiTheme="minorBidi" w:eastAsia="Times New Roman" w:hAnsiTheme="minorBidi"/>
                <w:sz w:val="24"/>
                <w:szCs w:val="24"/>
                <w:rtl/>
                <w:lang w:eastAsia="he-IL"/>
              </w:rPr>
            </w:pPr>
            <w:r w:rsidRPr="00D0013D">
              <w:rPr>
                <w:rFonts w:asciiTheme="minorBidi" w:eastAsia="Times New Roman" w:hAnsiTheme="minorBidi"/>
                <w:sz w:val="24"/>
                <w:szCs w:val="24"/>
                <w:rtl/>
                <w:lang w:eastAsia="he-IL"/>
              </w:rPr>
              <w:t xml:space="preserve">הסעיף יתוקן כמבוקש. </w:t>
            </w:r>
          </w:p>
          <w:p w14:paraId="684935B8"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D0013D">
              <w:rPr>
                <w:rFonts w:asciiTheme="minorBidi" w:eastAsia="Times New Roman" w:hAnsiTheme="minorBidi" w:cstheme="minorBidi"/>
                <w:sz w:val="24"/>
                <w:szCs w:val="24"/>
                <w:rtl/>
                <w:lang w:eastAsia="he-IL"/>
              </w:rPr>
              <w:t>בנוסף, בסוף הסעיף יתווסף המלל הבא:</w:t>
            </w:r>
            <w:r>
              <w:rPr>
                <w:rFonts w:asciiTheme="minorBidi" w:eastAsia="Times New Roman" w:hAnsiTheme="minorBidi" w:cstheme="minorBidi" w:hint="cs"/>
                <w:sz w:val="24"/>
                <w:szCs w:val="24"/>
                <w:rtl/>
                <w:lang w:eastAsia="he-IL"/>
              </w:rPr>
              <w:t xml:space="preserve"> </w:t>
            </w:r>
            <w:r w:rsidRPr="00D0013D">
              <w:rPr>
                <w:rFonts w:asciiTheme="minorBidi" w:eastAsia="Times New Roman" w:hAnsiTheme="minorBidi" w:cstheme="minorBidi"/>
                <w:sz w:val="24"/>
                <w:szCs w:val="24"/>
                <w:rtl/>
                <w:lang w:eastAsia="he-IL"/>
              </w:rPr>
              <w:t>"</w:t>
            </w:r>
            <w:bookmarkStart w:id="3" w:name="_Hlk96932121"/>
            <w:r w:rsidRPr="00D0013D">
              <w:rPr>
                <w:rFonts w:asciiTheme="minorBidi" w:eastAsia="Times New Roman" w:hAnsiTheme="minorBidi" w:cstheme="minorBidi"/>
                <w:sz w:val="24"/>
                <w:szCs w:val="24"/>
                <w:rtl/>
                <w:lang w:eastAsia="he-IL"/>
              </w:rPr>
              <w:t>במקרה של רשלנות בביצוע המחקר תוטל על החוקר אחריות וחובת שיפוי כלפי המשרד על פי דין"</w:t>
            </w:r>
            <w:bookmarkEnd w:id="3"/>
            <w:r>
              <w:rPr>
                <w:rFonts w:asciiTheme="minorBidi" w:eastAsia="Times New Roman" w:hAnsiTheme="minorBidi" w:cstheme="minorBidi" w:hint="cs"/>
                <w:sz w:val="24"/>
                <w:szCs w:val="24"/>
                <w:rtl/>
                <w:lang w:eastAsia="he-IL"/>
              </w:rPr>
              <w:t>.</w:t>
            </w:r>
          </w:p>
        </w:tc>
      </w:tr>
      <w:tr w:rsidR="00221D6E" w:rsidRPr="007A1962" w14:paraId="4FE7EAE9"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63F8D48"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F1BE9CE"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6CE57E5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w:t>
            </w:r>
            <w:r>
              <w:rPr>
                <w:rFonts w:asciiTheme="minorBidi" w:eastAsia="Times New Roman" w:hAnsiTheme="minorBidi" w:hint="cs"/>
                <w:sz w:val="24"/>
                <w:szCs w:val="24"/>
                <w:rtl/>
                <w:lang w:eastAsia="he-IL"/>
              </w:rPr>
              <w:t>4</w:t>
            </w:r>
          </w:p>
        </w:tc>
        <w:tc>
          <w:tcPr>
            <w:tcW w:w="4962" w:type="dxa"/>
            <w:tcBorders>
              <w:top w:val="single" w:sz="4" w:space="0" w:color="auto"/>
              <w:left w:val="single" w:sz="4" w:space="0" w:color="auto"/>
              <w:bottom w:val="single" w:sz="4" w:space="0" w:color="auto"/>
              <w:right w:val="single" w:sz="4" w:space="0" w:color="auto"/>
            </w:tcBorders>
          </w:tcPr>
          <w:p w14:paraId="3B2CCF35" w14:textId="5B983E3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מוסד מחקר לא יכול לקחת אחריות להסתמכות על תוצרי מחקר. יש לסייג בהתאם, ולאחריות על פי דין בלבד.</w:t>
            </w:r>
            <w:r>
              <w:rPr>
                <w:rFonts w:asciiTheme="minorBidi" w:hAnsiTheme="minorBidi"/>
                <w:color w:val="000000" w:themeColor="text1"/>
                <w:sz w:val="24"/>
                <w:szCs w:val="24"/>
                <w:rtl/>
              </w:rPr>
              <w:t xml:space="preserve"> </w:t>
            </w:r>
          </w:p>
          <w:p w14:paraId="41160AFB" w14:textId="7777777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5B01A27"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716F082A"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0F2BD4F3"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1F951BC3"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ב'</w:t>
            </w:r>
          </w:p>
          <w:p w14:paraId="3656C522"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25</w:t>
            </w:r>
          </w:p>
        </w:tc>
        <w:tc>
          <w:tcPr>
            <w:tcW w:w="4962" w:type="dxa"/>
            <w:tcBorders>
              <w:top w:val="single" w:sz="4" w:space="0" w:color="auto"/>
              <w:left w:val="single" w:sz="4" w:space="0" w:color="auto"/>
              <w:bottom w:val="single" w:sz="4" w:space="0" w:color="auto"/>
              <w:right w:val="single" w:sz="4" w:space="0" w:color="auto"/>
            </w:tcBorders>
          </w:tcPr>
          <w:p w14:paraId="39D57328" w14:textId="77777777" w:rsidR="00221D6E" w:rsidRPr="007A1962" w:rsidRDefault="00221D6E" w:rsidP="008C1579">
            <w:pPr>
              <w:autoSpaceDE w:val="0"/>
              <w:autoSpaceDN w:val="0"/>
              <w:adjustRightInd w:val="0"/>
              <w:spacing w:line="360" w:lineRule="auto"/>
              <w:contextualSpacing/>
              <w:rPr>
                <w:rFonts w:asciiTheme="minorBidi" w:hAnsiTheme="minorBidi"/>
                <w:color w:val="000000" w:themeColor="text1"/>
                <w:sz w:val="24"/>
                <w:szCs w:val="24"/>
              </w:rPr>
            </w:pPr>
            <w:r w:rsidRPr="007A1962">
              <w:rPr>
                <w:rFonts w:asciiTheme="minorBidi" w:hAnsiTheme="minorBidi"/>
                <w:color w:val="000000" w:themeColor="text1"/>
                <w:sz w:val="24"/>
                <w:szCs w:val="24"/>
                <w:rtl/>
              </w:rPr>
              <w:t xml:space="preserve">נבקש שהסעיף יהיה הדדי בין הצדדים. </w:t>
            </w:r>
          </w:p>
          <w:p w14:paraId="4CAF9C26" w14:textId="77777777" w:rsidR="00221D6E" w:rsidRPr="007A1962" w:rsidRDefault="00221D6E" w:rsidP="008C1579">
            <w:pPr>
              <w:autoSpaceDE w:val="0"/>
              <w:autoSpaceDN w:val="0"/>
              <w:bidi w:val="0"/>
              <w:adjustRightInd w:val="0"/>
              <w:spacing w:line="300" w:lineRule="atLeast"/>
              <w:jc w:val="righ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80636C0"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r w:rsidR="00221D6E" w:rsidRPr="007A1962" w14:paraId="304F7887"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4B9917BC"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4B307777"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ד'(1)</w:t>
            </w:r>
          </w:p>
          <w:p w14:paraId="1D63E6DA"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1</w:t>
            </w:r>
          </w:p>
        </w:tc>
        <w:tc>
          <w:tcPr>
            <w:tcW w:w="4962" w:type="dxa"/>
            <w:tcBorders>
              <w:top w:val="single" w:sz="4" w:space="0" w:color="auto"/>
              <w:left w:val="single" w:sz="4" w:space="0" w:color="auto"/>
              <w:bottom w:val="single" w:sz="4" w:space="0" w:color="auto"/>
              <w:right w:val="single" w:sz="4" w:space="0" w:color="auto"/>
            </w:tcBorders>
          </w:tcPr>
          <w:p w14:paraId="1C9BEBC6" w14:textId="77777777" w:rsidR="00221D6E" w:rsidRPr="007A1962" w:rsidRDefault="00221D6E" w:rsidP="008C1579">
            <w:pPr>
              <w:autoSpaceDE w:val="0"/>
              <w:autoSpaceDN w:val="0"/>
              <w:bidi w:val="0"/>
              <w:adjustRightInd w:val="0"/>
              <w:spacing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24B0D5B6" w14:textId="77777777" w:rsidR="00221D6E" w:rsidRPr="007A1962" w:rsidRDefault="00221D6E" w:rsidP="008C1579">
            <w:pPr>
              <w:bidi w:val="0"/>
              <w:spacing w:line="360" w:lineRule="auto"/>
              <w:jc w:val="right"/>
              <w:rPr>
                <w:rFonts w:asciiTheme="minorBidi" w:hAnsiTheme="minorBidi"/>
                <w:sz w:val="24"/>
                <w:szCs w:val="24"/>
                <w:rtl/>
              </w:rPr>
            </w:pPr>
            <w:r w:rsidRPr="007A1962">
              <w:rPr>
                <w:rFonts w:asciiTheme="minorBidi" w:hAnsiTheme="minorBidi"/>
                <w:sz w:val="24"/>
                <w:szCs w:val="24"/>
                <w:rtl/>
              </w:rPr>
              <w:t xml:space="preserve">החוקרים </w:t>
            </w:r>
            <w:r w:rsidRPr="007A1962">
              <w:rPr>
                <w:rFonts w:asciiTheme="minorBidi" w:hAnsiTheme="minorBidi"/>
                <w:color w:val="FF0000"/>
                <w:sz w:val="24"/>
                <w:szCs w:val="24"/>
                <w:rtl/>
              </w:rPr>
              <w:t xml:space="preserve">האחראים </w:t>
            </w:r>
            <w:r w:rsidRPr="007A1962">
              <w:rPr>
                <w:rFonts w:asciiTheme="minorBidi" w:hAnsiTheme="minorBidi"/>
                <w:sz w:val="24"/>
                <w:szCs w:val="24"/>
                <w:rtl/>
              </w:rPr>
              <w:t xml:space="preserve">שהוגשו בהצעה אינם בניגוד עניינים בין ענייניהם האישיים ועיסוקיהם האחרים </w:t>
            </w:r>
            <w:r w:rsidRPr="007A1962">
              <w:rPr>
                <w:rFonts w:asciiTheme="minorBidi" w:hAnsiTheme="minorBidi"/>
                <w:sz w:val="24"/>
                <w:szCs w:val="24"/>
                <w:rtl/>
              </w:rPr>
              <w:lastRenderedPageBreak/>
              <w:t>לבין ביצוע מחקר היתכנות שיבוצע במסגרת ההסכם או המשרד, בין במישרין, בין בעקיפין.</w:t>
            </w:r>
          </w:p>
        </w:tc>
        <w:tc>
          <w:tcPr>
            <w:tcW w:w="2827" w:type="dxa"/>
            <w:tcBorders>
              <w:top w:val="single" w:sz="4" w:space="0" w:color="auto"/>
              <w:left w:val="single" w:sz="4" w:space="0" w:color="auto"/>
              <w:bottom w:val="single" w:sz="4" w:space="0" w:color="auto"/>
              <w:right w:val="single" w:sz="4" w:space="0" w:color="auto"/>
            </w:tcBorders>
          </w:tcPr>
          <w:p w14:paraId="2F03653C"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lastRenderedPageBreak/>
              <w:t>אין שינוי בהוראות הסעיף</w:t>
            </w:r>
            <w:r>
              <w:rPr>
                <w:rFonts w:asciiTheme="minorBidi" w:eastAsia="Times New Roman" w:hAnsiTheme="minorBidi" w:cstheme="minorBidi" w:hint="cs"/>
                <w:sz w:val="24"/>
                <w:szCs w:val="24"/>
                <w:rtl/>
                <w:lang w:eastAsia="he-IL"/>
              </w:rPr>
              <w:t>.</w:t>
            </w:r>
          </w:p>
        </w:tc>
      </w:tr>
      <w:tr w:rsidR="00221D6E" w:rsidRPr="007A1962" w14:paraId="4A6C9996" w14:textId="77777777" w:rsidTr="008C1579">
        <w:trPr>
          <w:trHeight w:val="255"/>
        </w:trPr>
        <w:tc>
          <w:tcPr>
            <w:tcW w:w="842" w:type="dxa"/>
            <w:tcBorders>
              <w:top w:val="single" w:sz="4" w:space="0" w:color="auto"/>
              <w:left w:val="single" w:sz="4" w:space="0" w:color="auto"/>
              <w:bottom w:val="single" w:sz="4" w:space="0" w:color="auto"/>
              <w:right w:val="single" w:sz="4" w:space="0" w:color="auto"/>
            </w:tcBorders>
          </w:tcPr>
          <w:p w14:paraId="73CFA2B0" w14:textId="77777777" w:rsidR="00221D6E" w:rsidRPr="007A1962" w:rsidRDefault="00221D6E" w:rsidP="00221D6E">
            <w:pPr>
              <w:numPr>
                <w:ilvl w:val="0"/>
                <w:numId w:val="1"/>
              </w:numPr>
              <w:tabs>
                <w:tab w:val="left" w:pos="3380"/>
              </w:tabs>
              <w:spacing w:after="0" w:line="360" w:lineRule="auto"/>
              <w:ind w:left="110" w:hanging="110"/>
              <w:jc w:val="center"/>
              <w:rPr>
                <w:rFonts w:asciiTheme="minorBidi" w:eastAsia="Times New Roman" w:hAnsiTheme="minorBidi"/>
                <w:sz w:val="24"/>
                <w:szCs w:val="24"/>
                <w:lang w:eastAsia="he-IL"/>
              </w:rPr>
            </w:pPr>
          </w:p>
        </w:tc>
        <w:tc>
          <w:tcPr>
            <w:tcW w:w="1285" w:type="dxa"/>
            <w:tcBorders>
              <w:top w:val="single" w:sz="4" w:space="0" w:color="auto"/>
              <w:left w:val="single" w:sz="4" w:space="0" w:color="auto"/>
              <w:bottom w:val="single" w:sz="4" w:space="0" w:color="auto"/>
              <w:right w:val="single" w:sz="4" w:space="0" w:color="auto"/>
            </w:tcBorders>
          </w:tcPr>
          <w:p w14:paraId="7FA13D5C"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נספח ד'(1)</w:t>
            </w:r>
          </w:p>
          <w:p w14:paraId="67BBE356" w14:textId="77777777" w:rsidR="00221D6E" w:rsidRPr="007A1962" w:rsidRDefault="00221D6E" w:rsidP="008C1579">
            <w:pPr>
              <w:spacing w:line="360" w:lineRule="auto"/>
              <w:rPr>
                <w:rFonts w:asciiTheme="minorBidi" w:eastAsia="Times New Roman" w:hAnsiTheme="minorBidi"/>
                <w:sz w:val="24"/>
                <w:szCs w:val="24"/>
                <w:rtl/>
                <w:lang w:eastAsia="he-IL"/>
              </w:rPr>
            </w:pPr>
            <w:r w:rsidRPr="007A1962">
              <w:rPr>
                <w:rFonts w:asciiTheme="minorBidi" w:eastAsia="Times New Roman" w:hAnsiTheme="minorBidi"/>
                <w:sz w:val="24"/>
                <w:szCs w:val="24"/>
                <w:rtl/>
                <w:lang w:eastAsia="he-IL"/>
              </w:rPr>
              <w:t>סעיף 5</w:t>
            </w:r>
          </w:p>
        </w:tc>
        <w:tc>
          <w:tcPr>
            <w:tcW w:w="4962" w:type="dxa"/>
            <w:tcBorders>
              <w:top w:val="single" w:sz="4" w:space="0" w:color="auto"/>
              <w:left w:val="single" w:sz="4" w:space="0" w:color="auto"/>
              <w:bottom w:val="single" w:sz="4" w:space="0" w:color="auto"/>
              <w:right w:val="single" w:sz="4" w:space="0" w:color="auto"/>
            </w:tcBorders>
          </w:tcPr>
          <w:p w14:paraId="2E0D5041" w14:textId="77777777" w:rsidR="00221D6E" w:rsidRPr="007A1962" w:rsidRDefault="00221D6E" w:rsidP="008C1579">
            <w:pPr>
              <w:autoSpaceDE w:val="0"/>
              <w:autoSpaceDN w:val="0"/>
              <w:bidi w:val="0"/>
              <w:adjustRightInd w:val="0"/>
              <w:spacing w:line="300" w:lineRule="atLeast"/>
              <w:jc w:val="right"/>
              <w:rPr>
                <w:rFonts w:asciiTheme="minorBidi" w:hAnsiTheme="minorBidi"/>
                <w:sz w:val="24"/>
                <w:szCs w:val="24"/>
              </w:rPr>
            </w:pPr>
            <w:r w:rsidRPr="007A1962">
              <w:rPr>
                <w:rFonts w:asciiTheme="minorBidi" w:hAnsiTheme="minorBidi"/>
                <w:sz w:val="24"/>
                <w:szCs w:val="24"/>
                <w:rtl/>
              </w:rPr>
              <w:t>נבקש לערוך את השינויים באדום:</w:t>
            </w:r>
          </w:p>
          <w:p w14:paraId="4FCCAAAC" w14:textId="77777777" w:rsidR="00221D6E" w:rsidRPr="007A1962" w:rsidRDefault="00221D6E" w:rsidP="008C1579">
            <w:pPr>
              <w:bidi w:val="0"/>
              <w:spacing w:line="360" w:lineRule="auto"/>
              <w:jc w:val="right"/>
              <w:rPr>
                <w:rFonts w:asciiTheme="minorBidi" w:hAnsiTheme="minorBidi"/>
                <w:sz w:val="24"/>
                <w:szCs w:val="24"/>
              </w:rPr>
            </w:pPr>
            <w:r w:rsidRPr="007A1962">
              <w:rPr>
                <w:rFonts w:asciiTheme="minorBidi" w:hAnsiTheme="minorBidi"/>
                <w:sz w:val="24"/>
                <w:szCs w:val="24"/>
                <w:rtl/>
              </w:rPr>
              <w:t>ניגוד עניינים בהתחייבות זו מתייחס:</w:t>
            </w:r>
          </w:p>
          <w:p w14:paraId="79BC7940" w14:textId="77777777" w:rsidR="00221D6E" w:rsidRPr="007A1962" w:rsidRDefault="00221D6E" w:rsidP="008C1579">
            <w:pPr>
              <w:spacing w:line="360" w:lineRule="auto"/>
              <w:rPr>
                <w:rFonts w:asciiTheme="minorBidi" w:hAnsiTheme="minorBidi"/>
                <w:sz w:val="24"/>
                <w:szCs w:val="24"/>
                <w:rtl/>
              </w:rPr>
            </w:pPr>
            <w:r w:rsidRPr="007A1962">
              <w:rPr>
                <w:rFonts w:asciiTheme="minorBidi" w:hAnsiTheme="minorBidi"/>
                <w:sz w:val="24"/>
                <w:szCs w:val="24"/>
                <w:rtl/>
              </w:rPr>
              <w:t xml:space="preserve">לעניינו של החוקר </w:t>
            </w:r>
            <w:r w:rsidRPr="007A1962">
              <w:rPr>
                <w:rFonts w:asciiTheme="minorBidi" w:hAnsiTheme="minorBidi"/>
                <w:color w:val="FF0000"/>
                <w:sz w:val="24"/>
                <w:szCs w:val="24"/>
                <w:rtl/>
              </w:rPr>
              <w:t>האחראי</w:t>
            </w:r>
            <w:r w:rsidRPr="007A1962">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4E847440" w14:textId="77777777" w:rsidR="00221D6E" w:rsidRPr="007A1962" w:rsidRDefault="00221D6E" w:rsidP="008C1579">
            <w:pPr>
              <w:pStyle w:val="a3"/>
              <w:keepLines/>
              <w:spacing w:line="360" w:lineRule="auto"/>
              <w:ind w:left="0"/>
              <w:rPr>
                <w:rFonts w:asciiTheme="minorBidi" w:eastAsia="Times New Roman" w:hAnsiTheme="minorBidi" w:cstheme="minorBidi"/>
                <w:sz w:val="24"/>
                <w:szCs w:val="24"/>
                <w:rtl/>
                <w:lang w:eastAsia="he-IL"/>
              </w:rPr>
            </w:pPr>
            <w:r w:rsidRPr="007A1962">
              <w:rPr>
                <w:rFonts w:asciiTheme="minorBidi" w:eastAsia="Times New Roman" w:hAnsiTheme="minorBidi" w:cstheme="minorBidi"/>
                <w:sz w:val="24"/>
                <w:szCs w:val="24"/>
                <w:rtl/>
                <w:lang w:eastAsia="he-IL"/>
              </w:rPr>
              <w:t>אין שינוי בהוראות הסעיף</w:t>
            </w:r>
            <w:r>
              <w:rPr>
                <w:rFonts w:asciiTheme="minorBidi" w:eastAsia="Times New Roman" w:hAnsiTheme="minorBidi" w:cstheme="minorBidi" w:hint="cs"/>
                <w:sz w:val="24"/>
                <w:szCs w:val="24"/>
                <w:rtl/>
                <w:lang w:eastAsia="he-IL"/>
              </w:rPr>
              <w:t>.</w:t>
            </w:r>
          </w:p>
        </w:tc>
      </w:tr>
    </w:tbl>
    <w:p w14:paraId="0A30211E" w14:textId="77777777" w:rsidR="00221D6E" w:rsidRPr="00221D6E" w:rsidRDefault="00221D6E" w:rsidP="00221D6E"/>
    <w:sectPr w:rsidR="00221D6E" w:rsidRPr="00221D6E" w:rsidSect="00CF53E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35522"/>
    <w:multiLevelType w:val="hybridMultilevel"/>
    <w:tmpl w:val="E49CAFBE"/>
    <w:lvl w:ilvl="0" w:tplc="5922E5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1DA6F3B"/>
    <w:multiLevelType w:val="hybridMultilevel"/>
    <w:tmpl w:val="8E281F82"/>
    <w:lvl w:ilvl="0" w:tplc="72C6B4AA">
      <w:start w:val="1"/>
      <w:numFmt w:val="decimal"/>
      <w:lvlText w:val="%1."/>
      <w:lvlJc w:val="left"/>
      <w:pPr>
        <w:ind w:left="360" w:hanging="360"/>
      </w:pPr>
      <w:rPr>
        <w:rFonts w:cs="Arial"/>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581B4F34"/>
    <w:multiLevelType w:val="hybridMultilevel"/>
    <w:tmpl w:val="E208EC3C"/>
    <w:lvl w:ilvl="0" w:tplc="469A0AE8">
      <w:start w:val="1"/>
      <w:numFmt w:val="hebrew1"/>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5E757705"/>
    <w:multiLevelType w:val="hybridMultilevel"/>
    <w:tmpl w:val="E25EB218"/>
    <w:lvl w:ilvl="0" w:tplc="F1B44708">
      <w:start w:val="1"/>
      <w:numFmt w:val="decimal"/>
      <w:lvlText w:val="%1."/>
      <w:lvlJc w:val="left"/>
      <w:pPr>
        <w:ind w:left="1080" w:hanging="360"/>
      </w:pPr>
      <w:rPr>
        <w:rFonts w:cs="David"/>
        <w:sz w:val="24"/>
        <w:szCs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15:restartNumberingAfterBreak="0">
    <w:nsid w:val="74A51C48"/>
    <w:multiLevelType w:val="hybridMultilevel"/>
    <w:tmpl w:val="75747780"/>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7E944CC0"/>
    <w:multiLevelType w:val="hybridMultilevel"/>
    <w:tmpl w:val="00CAB258"/>
    <w:lvl w:ilvl="0" w:tplc="4EBCD844">
      <w:start w:val="1"/>
      <w:numFmt w:val="decimal"/>
      <w:lvlText w:val="%1."/>
      <w:lvlJc w:val="left"/>
      <w:pPr>
        <w:ind w:left="720" w:hanging="360"/>
      </w:pPr>
    </w:lvl>
    <w:lvl w:ilvl="1" w:tplc="45A65E36">
      <w:start w:val="1"/>
      <w:numFmt w:val="lowerLetter"/>
      <w:lvlText w:val="%2."/>
      <w:lvlJc w:val="left"/>
      <w:pPr>
        <w:ind w:left="1440" w:hanging="360"/>
      </w:pPr>
    </w:lvl>
    <w:lvl w:ilvl="2" w:tplc="AD74BAA6">
      <w:start w:val="1"/>
      <w:numFmt w:val="lowerRoman"/>
      <w:lvlText w:val="%3."/>
      <w:lvlJc w:val="right"/>
      <w:pPr>
        <w:ind w:left="2160" w:hanging="180"/>
      </w:pPr>
    </w:lvl>
    <w:lvl w:ilvl="3" w:tplc="F3AA7AA4">
      <w:start w:val="1"/>
      <w:numFmt w:val="decimal"/>
      <w:lvlText w:val="%4."/>
      <w:lvlJc w:val="left"/>
      <w:pPr>
        <w:ind w:left="2880" w:hanging="360"/>
      </w:pPr>
    </w:lvl>
    <w:lvl w:ilvl="4" w:tplc="69321522">
      <w:start w:val="1"/>
      <w:numFmt w:val="lowerLetter"/>
      <w:lvlText w:val="%5."/>
      <w:lvlJc w:val="left"/>
      <w:pPr>
        <w:ind w:left="3600" w:hanging="360"/>
      </w:pPr>
    </w:lvl>
    <w:lvl w:ilvl="5" w:tplc="11402E2A">
      <w:start w:val="1"/>
      <w:numFmt w:val="lowerRoman"/>
      <w:lvlText w:val="%6."/>
      <w:lvlJc w:val="right"/>
      <w:pPr>
        <w:ind w:left="4320" w:hanging="180"/>
      </w:pPr>
    </w:lvl>
    <w:lvl w:ilvl="6" w:tplc="87426950">
      <w:start w:val="1"/>
      <w:numFmt w:val="decimal"/>
      <w:lvlText w:val="%7."/>
      <w:lvlJc w:val="left"/>
      <w:pPr>
        <w:ind w:left="5040" w:hanging="360"/>
      </w:pPr>
    </w:lvl>
    <w:lvl w:ilvl="7" w:tplc="BDB67A66">
      <w:start w:val="1"/>
      <w:numFmt w:val="lowerLetter"/>
      <w:lvlText w:val="%8."/>
      <w:lvlJc w:val="left"/>
      <w:pPr>
        <w:ind w:left="5760" w:hanging="360"/>
      </w:pPr>
    </w:lvl>
    <w:lvl w:ilvl="8" w:tplc="1AC44510">
      <w:start w:val="1"/>
      <w:numFmt w:val="lowerRoman"/>
      <w:lvlText w:val="%9."/>
      <w:lvlJc w:val="right"/>
      <w:pPr>
        <w:ind w:left="6480" w:hanging="180"/>
      </w:pPr>
    </w:lvl>
  </w:abstractNum>
  <w:num w:numId="1">
    <w:abstractNumId w:val="5"/>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D6E"/>
    <w:rsid w:val="00221D6E"/>
    <w:rsid w:val="0047366C"/>
    <w:rsid w:val="00CF53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0AEC1"/>
  <w15:chartTrackingRefBased/>
  <w15:docId w15:val="{56C59441-36AB-41D0-B830-41BD394DA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221D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221D6E"/>
    <w:rPr>
      <w:rFonts w:asciiTheme="majorHAnsi" w:eastAsiaTheme="majorEastAsia" w:hAnsiTheme="majorHAnsi" w:cstheme="majorBidi"/>
      <w:color w:val="2F5496" w:themeColor="accent1" w:themeShade="BF"/>
      <w:sz w:val="32"/>
      <w:szCs w:val="32"/>
    </w:rPr>
  </w:style>
  <w:style w:type="paragraph" w:styleId="a3">
    <w:name w:val="List Paragraph"/>
    <w:basedOn w:val="a"/>
    <w:link w:val="a4"/>
    <w:uiPriority w:val="99"/>
    <w:qFormat/>
    <w:rsid w:val="00221D6E"/>
    <w:pPr>
      <w:spacing w:after="0" w:line="240" w:lineRule="auto"/>
      <w:ind w:left="720"/>
    </w:pPr>
    <w:rPr>
      <w:rFonts w:ascii="Verdana" w:eastAsia="PMingLiU" w:hAnsi="Verdana" w:cs="Arial"/>
      <w:sz w:val="20"/>
      <w:szCs w:val="20"/>
    </w:rPr>
  </w:style>
  <w:style w:type="character" w:customStyle="1" w:styleId="a4">
    <w:name w:val="פיסקת רשימה תו"/>
    <w:link w:val="a3"/>
    <w:uiPriority w:val="99"/>
    <w:locked/>
    <w:rsid w:val="00221D6E"/>
    <w:rPr>
      <w:rFonts w:ascii="Verdana" w:eastAsia="PMingLiU" w:hAnsi="Verdana"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13</Pages>
  <Words>2482</Words>
  <Characters>12413</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Sviva.gov.il</Company>
  <LinksUpToDate>false</LinksUpToDate>
  <CharactersWithSpaces>14866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רויטל הכהן  Revital Hachoen</dc:creator>
  <cp:keywords/>
  <dc:description/>
  <cp:lastModifiedBy>רויטל הכהן  Revital Hachoen</cp:lastModifiedBy>
  <cp:revision>1</cp:revision>
  <dcterms:created xsi:type="dcterms:W3CDTF">2022-03-06T06:31:00Z</dcterms:created>
  <dcterms:modified xsi:type="dcterms:W3CDTF">2022-03-06T07:03:00Z</dcterms:modified>
</cp:coreProperties>
</file>